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0B" w:rsidRDefault="00FC140B" w:rsidP="00A03E8D">
      <w:pPr>
        <w:pStyle w:val="a3"/>
        <w:shd w:val="clear" w:color="auto" w:fill="FFFFFF"/>
        <w:spacing w:before="0" w:beforeAutospacing="0" w:after="0" w:afterAutospacing="0" w:line="250" w:lineRule="atLeast"/>
        <w:rPr>
          <w:sz w:val="36"/>
          <w:szCs w:val="36"/>
        </w:rPr>
      </w:pPr>
    </w:p>
    <w:p w:rsidR="00FC140B" w:rsidRDefault="00FC140B" w:rsidP="00A03E8D">
      <w:pPr>
        <w:pStyle w:val="a3"/>
        <w:shd w:val="clear" w:color="auto" w:fill="FFFFFF"/>
        <w:spacing w:before="0" w:beforeAutospacing="0" w:after="0" w:afterAutospacing="0" w:line="250" w:lineRule="atLeast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Выступление на педагогическом совете по теме:</w:t>
      </w: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P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sz w:val="36"/>
          <w:szCs w:val="36"/>
        </w:rPr>
      </w:pPr>
      <w:r w:rsidRPr="00A45329">
        <w:rPr>
          <w:b/>
          <w:sz w:val="36"/>
          <w:szCs w:val="36"/>
        </w:rPr>
        <w:t>«АОПП для обучающихся  с интеллектуальными недостаткам</w:t>
      </w:r>
      <w:proofErr w:type="gramStart"/>
      <w:r w:rsidRPr="00A45329">
        <w:rPr>
          <w:b/>
          <w:sz w:val="36"/>
          <w:szCs w:val="36"/>
        </w:rPr>
        <w:t>и(</w:t>
      </w:r>
      <w:proofErr w:type="gramEnd"/>
      <w:r w:rsidRPr="00A45329">
        <w:rPr>
          <w:b/>
          <w:sz w:val="36"/>
          <w:szCs w:val="36"/>
        </w:rPr>
        <w:t xml:space="preserve"> Особенности разработки и проблемы реализации)»</w:t>
      </w:r>
    </w:p>
    <w:p w:rsidR="00A45329" w:rsidRP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Золотарева Е. Н. </w:t>
      </w: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ГКОУ « Специальна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корркционная) </w:t>
      </w: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школа-интернат № 14</w:t>
      </w: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sz w:val="28"/>
          <w:szCs w:val="28"/>
        </w:rPr>
      </w:pP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Константиновское </w:t>
      </w:r>
    </w:p>
    <w:p w:rsidR="00A45329" w:rsidRDefault="00A45329" w:rsidP="00A4532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sz w:val="36"/>
          <w:szCs w:val="36"/>
        </w:rPr>
      </w:pPr>
    </w:p>
    <w:p w:rsidR="00A45329" w:rsidRPr="0061208E" w:rsidRDefault="0061208E" w:rsidP="0085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5329" w:rsidRPr="0061208E">
        <w:rPr>
          <w:rFonts w:ascii="Times New Roman" w:hAnsi="Times New Roman" w:cs="Times New Roman"/>
          <w:sz w:val="28"/>
          <w:szCs w:val="28"/>
        </w:rPr>
        <w:t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08E" w:rsidRDefault="0061208E" w:rsidP="0085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329" w:rsidRPr="0061208E">
        <w:rPr>
          <w:rFonts w:ascii="Times New Roman" w:hAnsi="Times New Roman" w:cs="Times New Roman"/>
          <w:sz w:val="28"/>
          <w:szCs w:val="28"/>
        </w:rPr>
        <w:t xml:space="preserve">В соответствии с п. 19.8. </w:t>
      </w:r>
      <w:proofErr w:type="gramStart"/>
      <w:r w:rsidR="00A45329" w:rsidRPr="0061208E">
        <w:rPr>
          <w:rFonts w:ascii="Times New Roman" w:hAnsi="Times New Roman" w:cs="Times New Roman"/>
          <w:sz w:val="28"/>
          <w:szCs w:val="28"/>
        </w:rPr>
        <w:t xml:space="preserve">ФГОС начального образования Программа </w:t>
      </w:r>
      <w:bookmarkStart w:id="0" w:name="_GoBack"/>
      <w:bookmarkEnd w:id="0"/>
      <w:r w:rsidR="00A45329" w:rsidRPr="0061208E">
        <w:rPr>
          <w:rFonts w:ascii="Times New Roman" w:hAnsi="Times New Roman" w:cs="Times New Roman"/>
          <w:sz w:val="28"/>
          <w:szCs w:val="28"/>
        </w:rPr>
        <w:t>коррекционной работы в образовательном учреждении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 - выявление особых образовательных потребностей детей с ограниченными возможностями здоровья, обусловленных недостатками в их физическом и (или</w:t>
      </w:r>
      <w:proofErr w:type="gramEnd"/>
      <w:r w:rsidR="00A45329" w:rsidRPr="006120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45329" w:rsidRPr="0061208E">
        <w:rPr>
          <w:rFonts w:ascii="Times New Roman" w:hAnsi="Times New Roman" w:cs="Times New Roman"/>
          <w:sz w:val="28"/>
          <w:szCs w:val="28"/>
        </w:rPr>
        <w:t>психическом развитии; -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  <w:proofErr w:type="gramEnd"/>
      <w:r w:rsidR="00A45329" w:rsidRPr="0061208E">
        <w:rPr>
          <w:rFonts w:ascii="Times New Roman" w:hAnsi="Times New Roman" w:cs="Times New Roman"/>
          <w:sz w:val="28"/>
          <w:szCs w:val="28"/>
        </w:rPr>
        <w:t xml:space="preserve"> В письме Министерства образования и науки РФ от 19 апреля 2011 г. N 03-255 "О введении федерального государственного образовательного стандарта общего образования" дано разъяснение, что стандарт учитывает образовательные потребности детей с ограниченными возможностями здоровья. </w:t>
      </w:r>
      <w:proofErr w:type="gramStart"/>
      <w:r w:rsidR="00A45329" w:rsidRPr="0061208E">
        <w:rPr>
          <w:rFonts w:ascii="Times New Roman" w:hAnsi="Times New Roman" w:cs="Times New Roman"/>
          <w:sz w:val="28"/>
          <w:szCs w:val="28"/>
        </w:rPr>
        <w:t xml:space="preserve">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</w:t>
      </w:r>
      <w:r w:rsidR="00A45329" w:rsidRPr="0061208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материально-технические условия реализации основной образовательной программы и др.. </w:t>
      </w:r>
      <w:proofErr w:type="gramEnd"/>
    </w:p>
    <w:p w:rsidR="00A45329" w:rsidRPr="0061208E" w:rsidRDefault="00A45329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</w:t>
      </w:r>
      <w:r w:rsidRPr="0061208E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образовательная программа </w:t>
      </w:r>
      <w:r w:rsidRPr="0061208E">
        <w:rPr>
          <w:rFonts w:ascii="Times New Roman" w:hAnsi="Times New Roman" w:cs="Times New Roman"/>
          <w:sz w:val="28"/>
          <w:szCs w:val="28"/>
        </w:rPr>
        <w:t xml:space="preserve">- 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 образовательная программа специальных (коррекционных) образовательных учреждений I-VIII видов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ст.79, п. 5.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ФЗ № 273 от 29.12.2012). 3.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</w:t>
      </w:r>
      <w:r w:rsidRPr="0061208E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Pr="0061208E">
        <w:rPr>
          <w:rFonts w:ascii="Times New Roman" w:hAnsi="Times New Roman" w:cs="Times New Roman"/>
          <w:sz w:val="28"/>
          <w:szCs w:val="28"/>
        </w:rPr>
        <w:t xml:space="preserve"> 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 психофизическими особенностями и особыми образовательными потребностями категории лиц с ОВЗ.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ст. 2.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ФЗ № 273 от 29.12.2012)</w:t>
      </w:r>
      <w:proofErr w:type="gramEnd"/>
    </w:p>
    <w:p w:rsidR="00A45329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b/>
          <w:sz w:val="28"/>
          <w:szCs w:val="28"/>
        </w:rPr>
        <w:t>АООП</w:t>
      </w:r>
      <w:r w:rsidRPr="0061208E">
        <w:rPr>
          <w:rFonts w:ascii="Times New Roman" w:hAnsi="Times New Roman" w:cs="Times New Roman"/>
          <w:sz w:val="28"/>
          <w:szCs w:val="28"/>
        </w:rPr>
        <w:t xml:space="preserve"> разрабатывается самостоятельно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61208E" w:rsidRPr="0061208E" w:rsidRDefault="0061208E" w:rsidP="00612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8E">
        <w:rPr>
          <w:rFonts w:ascii="Times New Roman" w:hAnsi="Times New Roman" w:cs="Times New Roman"/>
          <w:b/>
          <w:sz w:val="28"/>
          <w:szCs w:val="28"/>
        </w:rPr>
        <w:t>Структура адаптированной программы обучения детей с ОВЗ.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 Адаптированная программа по Федеральному компоненту государственного образовательного стандарта (далее - ФК ГОС) должна включать следующие разделы: — титульный лист; — пояснительная записка; — планируемые результаты; — система оценки достижения планируемых результатов; — учебный план; — программы отдельных учебных предметов; — программа коррекционной работы; — воспитательная работа; — система условий реализации АОП. 2.2. 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>Адаптированная программа по Федеральному государственному образовательному стандарту начального общего образования (ФГОС НОО) должна содержать следующие разделы: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&gt; ЦЕЛЕВОЙ РАЗДЕЛ: — Пояснительная записка; — Планируемые результаты освоения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АОП НОО; — Система оценки достижения планируемых результатов освоения АОП НОО.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lastRenderedPageBreak/>
        <w:t xml:space="preserve"> &gt; СОДЕРЖАТЕЛЬНЫЙ РАЗДЕЛ: — Программа формирования универсальных учебных действий; — Программы отдельных учебных предметов; — Программа духовно-нравственного развития; — Программа формирования экологической культуры, здорового и безопасного образа жизни; — Программа коррекционной работы.</w:t>
      </w:r>
    </w:p>
    <w:p w:rsidR="00A45329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&gt; ОРГАНИЗАЦИОННЫЙ РАЗДЕЛ: — Учебный план; — Программа внеурочной деятельности; — Система условий реализации АОП НОО.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b/>
          <w:sz w:val="28"/>
          <w:szCs w:val="28"/>
        </w:rPr>
        <w:t>Условия реализации адаптированной образовательной программы</w:t>
      </w:r>
      <w:r w:rsidRPr="0061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208E">
        <w:rPr>
          <w:rFonts w:ascii="Times New Roman" w:hAnsi="Times New Roman" w:cs="Times New Roman"/>
          <w:sz w:val="28"/>
          <w:szCs w:val="28"/>
        </w:rPr>
        <w:t>При реализации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08E">
        <w:rPr>
          <w:rFonts w:ascii="Times New Roman" w:hAnsi="Times New Roman" w:cs="Times New Roman"/>
          <w:sz w:val="28"/>
          <w:szCs w:val="28"/>
        </w:rPr>
        <w:t>П необходимо создавать условия для: — учета особенностей ребенка, реализации индивидуального педагогического подхода, проявляющегося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 — реализации коррекционно-педагогического процесса педагогами и педагогамипсихологами соответствующей квалификации, его психологическое сопровождение специальными психологами; — предоставления обучающемуся с ОВЗ медицинской, психолого-педагогической и социальной помощи;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— привлечения родителей (законных представителей) обучающихся в коррекционнопедагогический процесс. 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   К реализации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08E">
        <w:rPr>
          <w:rFonts w:ascii="Times New Roman" w:hAnsi="Times New Roman" w:cs="Times New Roman"/>
          <w:sz w:val="28"/>
          <w:szCs w:val="28"/>
        </w:rPr>
        <w:t>П в образовательной организации должны быть привлечены учителя-дефектологи, учителя-логопеды, педагоги-психологи.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 .Решение о переводе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с ОВЗ на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08E">
        <w:rPr>
          <w:rFonts w:ascii="Times New Roman" w:hAnsi="Times New Roman" w:cs="Times New Roman"/>
          <w:sz w:val="28"/>
          <w:szCs w:val="28"/>
        </w:rPr>
        <w:t xml:space="preserve">П принимается на основании рекомендаций центральной психолого-медико-педагогической комиссии (ЦПМПК) и по заявлению родителей (законных представителей) обучающегося. 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  Формы и критерии мониторинга результатов освоения адаптированной образовательной программы определяются Положением о текущем контроле успеваемости и промежуточной аттестации обучающихся Организации. 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 Освоение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08E">
        <w:rPr>
          <w:rFonts w:ascii="Times New Roman" w:hAnsi="Times New Roman" w:cs="Times New Roman"/>
          <w:sz w:val="28"/>
          <w:szCs w:val="28"/>
        </w:rPr>
        <w:t xml:space="preserve">П завершается государственной итоговой аттестацией в формах и порядке, установленном законодательством Российской Федерации. </w:t>
      </w:r>
    </w:p>
    <w:p w:rsidR="0061208E" w:rsidRPr="0061208E" w:rsidRDefault="0061208E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  При решении вопроса о переводе обучающегося с ОВЗ как не прошедшего промежуточную аттестацию в Организации необходимо руководствуется требованиями законодательства.</w:t>
      </w:r>
    </w:p>
    <w:p w:rsidR="00A65D83" w:rsidRPr="0061208E" w:rsidRDefault="00593C4C" w:rsidP="00612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2016 года мы перешли на ФГОС. </w:t>
      </w:r>
      <w:r w:rsidR="002063EB" w:rsidRPr="0061208E">
        <w:rPr>
          <w:rFonts w:ascii="Times New Roman" w:hAnsi="Times New Roman" w:cs="Times New Roman"/>
          <w:sz w:val="28"/>
          <w:szCs w:val="28"/>
        </w:rPr>
        <w:t>С какими проблемами мы встретились с  введением в образовательную практику адаптированной основной общеобразовательной программы (АООП) </w:t>
      </w:r>
      <w:proofErr w:type="gramStart"/>
      <w:r w:rsidR="002063EB" w:rsidRPr="00612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63EB" w:rsidRPr="0061208E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отсталостью.</w:t>
      </w:r>
    </w:p>
    <w:p w:rsidR="00A65D83" w:rsidRPr="0061208E" w:rsidRDefault="00973225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C77ABE" w:rsidRPr="0061208E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  <w:r w:rsidR="00C77ABE" w:rsidRPr="0061208E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 w:rsidR="00C77ABE" w:rsidRPr="0061208E">
        <w:rPr>
          <w:rFonts w:ascii="Times New Roman" w:hAnsi="Times New Roman" w:cs="Times New Roman"/>
          <w:sz w:val="28"/>
          <w:szCs w:val="28"/>
        </w:rPr>
        <w:t>заключалась</w:t>
      </w:r>
      <w:proofErr w:type="gramEnd"/>
      <w:r w:rsidR="00C77ABE" w:rsidRPr="0061208E">
        <w:rPr>
          <w:rFonts w:ascii="Times New Roman" w:hAnsi="Times New Roman" w:cs="Times New Roman"/>
          <w:sz w:val="28"/>
          <w:szCs w:val="28"/>
        </w:rPr>
        <w:t xml:space="preserve">   в знании педагогами содержания Стандарта и отдельных программ, входящих в структуру </w:t>
      </w:r>
      <w:r w:rsidR="00FC140B" w:rsidRPr="0061208E">
        <w:rPr>
          <w:rFonts w:ascii="Times New Roman" w:hAnsi="Times New Roman" w:cs="Times New Roman"/>
          <w:sz w:val="28"/>
          <w:szCs w:val="28"/>
        </w:rPr>
        <w:t>АООП</w:t>
      </w:r>
      <w:r w:rsidR="00C77ABE" w:rsidRPr="0061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225" w:rsidRPr="0061208E" w:rsidRDefault="00C77ABE" w:rsidP="0061208E">
      <w:pPr>
        <w:rPr>
          <w:rFonts w:ascii="Times New Roman" w:hAnsi="Times New Roman" w:cs="Times New Roman"/>
          <w:bCs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 необходимо было изучить </w:t>
      </w:r>
      <w:r w:rsidR="0036293E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93E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Нормативно-правовую  базу</w:t>
      </w:r>
      <w:r w:rsidR="0036293E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введения </w:t>
      </w:r>
      <w:r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>фгос структуры и  составления  А</w:t>
      </w:r>
      <w:r w:rsidR="0036293E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>ооп. </w:t>
      </w:r>
      <w:r w:rsidR="00A65D83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педагоги начальных классов прошли курсы Скипкро</w:t>
      </w:r>
      <w:r w:rsidR="00973225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="00A65D83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Теоретико-методологические и методические основы реализациии ФГОС обучающихся с ОВЗ»</w:t>
      </w:r>
      <w:r w:rsidR="00973225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>» «Коррекционн</w:t>
      </w:r>
      <w:proofErr w:type="gramStart"/>
      <w:r w:rsidR="00973225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73225"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педагогическа деятельность учителя в специальном (коррекционном) в рамках ФГОС» дистанционные курсы  </w:t>
      </w:r>
      <w:r w:rsidR="00973225" w:rsidRPr="00612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«Педагогика и методика начального образования в рамках реализации ФГОС»</w:t>
      </w:r>
      <w:r w:rsidR="00973225" w:rsidRPr="0061208E">
        <w:rPr>
          <w:rFonts w:ascii="Times New Roman" w:hAnsi="Times New Roman" w:cs="Times New Roman"/>
          <w:bCs/>
          <w:sz w:val="28"/>
          <w:szCs w:val="28"/>
        </w:rPr>
        <w:t xml:space="preserve"> «Использование информационно-коммуникационных технологий (ИКТ)согласно действующих образовательных стандартов (ФГОС)»,  онлайн семинаря « Мерсибо» по данной теме, изучение опыта работы педагогов. </w:t>
      </w:r>
    </w:p>
    <w:p w:rsidR="00973225" w:rsidRPr="0061208E" w:rsidRDefault="002063EB" w:rsidP="0061208E">
      <w:pPr>
        <w:rPr>
          <w:rFonts w:ascii="Times New Roman" w:hAnsi="Times New Roman" w:cs="Times New Roman"/>
          <w:sz w:val="28"/>
          <w:szCs w:val="28"/>
        </w:rPr>
      </w:pPr>
      <w:r w:rsidRPr="00593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Мотивационный компонент</w:t>
      </w:r>
      <w:r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  в осознании нами  необходимости и важности перехода на обучение в соответствии с требованиями АООП и понимании собственной роли в этом процессе.</w:t>
      </w:r>
    </w:p>
    <w:p w:rsidR="00973225" w:rsidRPr="0061208E" w:rsidRDefault="002063EB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3225" w:rsidRPr="00612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К </w:t>
      </w:r>
      <w:proofErr w:type="gramStart"/>
      <w:r w:rsidR="00973225" w:rsidRPr="00612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</w:t>
      </w:r>
      <w:proofErr w:type="gramEnd"/>
      <w:r w:rsidR="00973225" w:rsidRPr="00612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прежде всего обращен ФГОС?</w:t>
      </w:r>
    </w:p>
    <w:p w:rsidR="00973225" w:rsidRPr="0061208E" w:rsidRDefault="00973225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>(</w:t>
      </w:r>
      <w:r w:rsidRPr="00612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чему и как учить</w:t>
      </w:r>
      <w:r w:rsidRPr="0061208E">
        <w:rPr>
          <w:rFonts w:ascii="Times New Roman" w:hAnsi="Times New Roman" w:cs="Times New Roman"/>
          <w:sz w:val="28"/>
          <w:szCs w:val="28"/>
        </w:rPr>
        <w:t>),</w:t>
      </w:r>
    </w:p>
    <w:p w:rsidR="00973225" w:rsidRPr="0061208E" w:rsidRDefault="00973225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(чему научить</w:t>
      </w:r>
      <w:r w:rsidRPr="0061208E">
        <w:rPr>
          <w:rFonts w:ascii="Times New Roman" w:hAnsi="Times New Roman" w:cs="Times New Roman"/>
          <w:sz w:val="28"/>
          <w:szCs w:val="28"/>
        </w:rPr>
        <w:t>), а также</w:t>
      </w:r>
    </w:p>
    <w:p w:rsidR="00973225" w:rsidRPr="0061208E" w:rsidRDefault="00973225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  <w:u w:val="single"/>
        </w:rPr>
        <w:t xml:space="preserve">Какие условия </w:t>
      </w:r>
      <w:r w:rsidRPr="0061208E">
        <w:rPr>
          <w:rFonts w:ascii="Times New Roman" w:hAnsi="Times New Roman" w:cs="Times New Roman"/>
          <w:sz w:val="28"/>
          <w:szCs w:val="28"/>
        </w:rPr>
        <w:t xml:space="preserve"> должны быть обеспечены школе, чтобы она могла добиваться в очерченных рамках необходимых результатов…</w:t>
      </w:r>
    </w:p>
    <w:p w:rsidR="00525B30" w:rsidRPr="0061208E" w:rsidRDefault="00525B3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b/>
          <w:sz w:val="28"/>
          <w:szCs w:val="28"/>
        </w:rPr>
        <w:t>2</w:t>
      </w:r>
      <w:r w:rsidR="00FC140B" w:rsidRPr="0061208E">
        <w:rPr>
          <w:rFonts w:ascii="Times New Roman" w:hAnsi="Times New Roman" w:cs="Times New Roman"/>
          <w:b/>
          <w:sz w:val="28"/>
          <w:szCs w:val="28"/>
        </w:rPr>
        <w:t>.</w:t>
      </w:r>
      <w:r w:rsidR="0059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08E">
        <w:rPr>
          <w:rFonts w:ascii="Times New Roman" w:hAnsi="Times New Roman" w:cs="Times New Roman"/>
          <w:b/>
          <w:sz w:val="28"/>
          <w:szCs w:val="28"/>
        </w:rPr>
        <w:t>Определённые сложности у педагогов, приступающих к реализации ФГОС, вызывает новизна контрольно-измерительных материалов для отслеживания стартового</w:t>
      </w:r>
      <w:r w:rsidRPr="0061208E">
        <w:rPr>
          <w:rFonts w:ascii="Times New Roman" w:hAnsi="Times New Roman" w:cs="Times New Roman"/>
          <w:sz w:val="28"/>
          <w:szCs w:val="28"/>
        </w:rPr>
        <w:t xml:space="preserve"> уровня, промежуточного и итогового образовательного результата обучающихся.</w:t>
      </w:r>
    </w:p>
    <w:p w:rsidR="00525B30" w:rsidRPr="0061208E" w:rsidRDefault="00525B3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>Помимо привычных предметных контрольных работ теперь необходимо </w:t>
      </w:r>
      <w:r w:rsidRPr="0061208E">
        <w:rPr>
          <w:rFonts w:ascii="Times New Roman" w:hAnsi="Times New Roman" w:cs="Times New Roman"/>
          <w:sz w:val="28"/>
          <w:szCs w:val="28"/>
          <w:u w:val="single"/>
        </w:rPr>
        <w:t>проводить метапредметные диагностические работы</w:t>
      </w:r>
      <w:proofErr w:type="gramStart"/>
      <w:r w:rsidRPr="0061208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120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>оставленные из комплексных заданий.</w:t>
      </w:r>
    </w:p>
    <w:p w:rsidR="00525B30" w:rsidRPr="0061208E" w:rsidRDefault="00525B30" w:rsidP="0061208E">
      <w:pPr>
        <w:rPr>
          <w:rFonts w:ascii="Times New Roman" w:hAnsi="Times New Roman" w:cs="Times New Roman"/>
          <w:sz w:val="28"/>
          <w:szCs w:val="28"/>
        </w:rPr>
      </w:pPr>
      <w:r w:rsidRPr="00593C4C">
        <w:rPr>
          <w:rFonts w:ascii="Times New Roman" w:hAnsi="Times New Roman" w:cs="Times New Roman"/>
          <w:b/>
          <w:sz w:val="28"/>
          <w:szCs w:val="28"/>
          <w:u w:val="single"/>
        </w:rPr>
        <w:t>Новой формой является вводимая ФГОС диагностика результатов личностного развития.</w:t>
      </w:r>
      <w:r w:rsidRPr="0061208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1208E">
        <w:rPr>
          <w:rFonts w:ascii="Times New Roman" w:hAnsi="Times New Roman" w:cs="Times New Roman"/>
          <w:sz w:val="28"/>
          <w:szCs w:val="28"/>
        </w:rPr>
        <w:t>Привычная форма письменной контрольной работы теперь дополняется такими новыми формами контроля результатов, как:</w:t>
      </w:r>
    </w:p>
    <w:p w:rsidR="00525B30" w:rsidRPr="0061208E" w:rsidRDefault="00525B3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lastRenderedPageBreak/>
        <w:t> - целенаправленное наблюдение,  самооценка ученика по принятым формам (например, лист с вопросами по само – рефлексии конкретной деятельности),</w:t>
      </w:r>
    </w:p>
    <w:p w:rsidR="00525B30" w:rsidRPr="0061208E" w:rsidRDefault="00525B3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 - результаты разнообразных внеучебных и внешкольных работ, достижений учеников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>участие в конкурсах, олимпиадах)</w:t>
      </w:r>
      <w:r w:rsidR="00FC140B" w:rsidRPr="0061208E">
        <w:rPr>
          <w:rFonts w:ascii="Times New Roman" w:hAnsi="Times New Roman" w:cs="Times New Roman"/>
          <w:sz w:val="28"/>
          <w:szCs w:val="28"/>
        </w:rPr>
        <w:t>.</w:t>
      </w:r>
    </w:p>
    <w:p w:rsidR="00525B30" w:rsidRPr="0061208E" w:rsidRDefault="00525B3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>3.</w:t>
      </w:r>
      <w:r w:rsidRPr="00593C4C">
        <w:rPr>
          <w:rFonts w:ascii="Times New Roman" w:hAnsi="Times New Roman" w:cs="Times New Roman"/>
          <w:b/>
          <w:sz w:val="28"/>
          <w:szCs w:val="28"/>
        </w:rPr>
        <w:t>Изменился  подход к уроку и обучению</w:t>
      </w:r>
      <w:r w:rsidRPr="0061208E">
        <w:rPr>
          <w:rFonts w:ascii="Times New Roman" w:hAnsi="Times New Roman" w:cs="Times New Roman"/>
          <w:sz w:val="28"/>
          <w:szCs w:val="28"/>
        </w:rPr>
        <w:t>. Учитель – партнёр, организатор учебной работы, наставник, а не источник информации. Ученик должен стать активным участником образовательного процесса, уметь мыслить, рассуждать, свободно высказывать и доказывать свою точку зрения. Сложившаяся за предыдущие годы устойчивая методика проведения урока затрудняет  резко перестроить свою работу и в кратчайшие сроки модернизировать её. Это очень длительный процесс.</w:t>
      </w:r>
    </w:p>
    <w:p w:rsidR="00973225" w:rsidRPr="0061208E" w:rsidRDefault="00973225" w:rsidP="006120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неоднородности состава учащихся требуется дифференцированный стандарт для каждой категории детей с умственной отсталостью - разработка вариантов, соответствующим их возможностям и потребностям </w:t>
      </w:r>
    </w:p>
    <w:p w:rsidR="002063EB" w:rsidRPr="0061208E" w:rsidRDefault="00FC140B" w:rsidP="006120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4. </w:t>
      </w:r>
      <w:r w:rsidRPr="00593C4C">
        <w:rPr>
          <w:rFonts w:ascii="Times New Roman" w:hAnsi="Times New Roman" w:cs="Times New Roman"/>
          <w:b/>
          <w:sz w:val="28"/>
          <w:szCs w:val="28"/>
        </w:rPr>
        <w:t>Трудности у учителя и администрации по организации учебного процесса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выбрать УМК. Составить рабочие программы по предметам с учётом современных требований, спланировать внеурочную деятельность, оформить программу воспитания и социализации совместно с родителями и т. д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.</w:t>
      </w:r>
      <w:r w:rsidR="00973225" w:rsidRPr="0061208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3225" w:rsidRPr="0061208E">
        <w:rPr>
          <w:rFonts w:ascii="Times New Roman" w:hAnsi="Times New Roman" w:cs="Times New Roman"/>
          <w:sz w:val="28"/>
          <w:szCs w:val="28"/>
          <w:lang w:eastAsia="ru-RU"/>
        </w:rPr>
        <w:t>толкнулись м</w:t>
      </w:r>
      <w:r w:rsidR="00A03E8D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ы с  и с организационными  проблемами , то есть </w:t>
      </w:r>
      <w:r w:rsidR="002063EB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необходимостью одновременной реализации старых учебных программ, ориентированных на специальные (коррекционные) учреждения VIII вида, которые в настоящее время упразднены в системе образовательных организаций, функционирующих на территории Российской Федерации, а также АООП, разработанной в соответствии с требованиями ФГОС образования </w:t>
      </w:r>
      <w:proofErr w:type="gramStart"/>
      <w:r w:rsidR="002063EB" w:rsidRPr="0061208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063EB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отсталостью (Ст</w:t>
      </w:r>
      <w:r w:rsidR="00A03E8D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андарта).  В </w:t>
      </w:r>
      <w:r w:rsidR="002063EB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реализацией АООП обучающихся с легкой умственной отсталостью, </w:t>
      </w:r>
      <w:r w:rsidR="00A03E8D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мы столкнулись как с  </w:t>
      </w:r>
      <w:r w:rsidR="002063EB" w:rsidRPr="0061208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разработкой содержания программ новых учебных предметов, так и с переосмыслением содержания традиционных учебных предметов с позиций требований Стандарта.</w:t>
      </w:r>
    </w:p>
    <w:p w:rsidR="00C85D00" w:rsidRPr="0061208E" w:rsidRDefault="00A03E8D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 </w:t>
      </w:r>
      <w:r w:rsidR="00C85D00" w:rsidRPr="0061208E">
        <w:rPr>
          <w:rFonts w:ascii="Times New Roman" w:hAnsi="Times New Roman" w:cs="Times New Roman"/>
          <w:sz w:val="28"/>
          <w:szCs w:val="28"/>
        </w:rPr>
        <w:t>Реализация стандартов – это новое сознание, новая позиция, новое отношение к своей работе каждого педагога образовательного учреждения.</w:t>
      </w:r>
    </w:p>
    <w:p w:rsidR="00593C4C" w:rsidRDefault="00593C4C" w:rsidP="0061208E">
      <w:pPr>
        <w:rPr>
          <w:rFonts w:ascii="Times New Roman" w:hAnsi="Times New Roman" w:cs="Times New Roman"/>
          <w:sz w:val="28"/>
          <w:szCs w:val="28"/>
        </w:rPr>
      </w:pPr>
    </w:p>
    <w:p w:rsidR="00593C4C" w:rsidRDefault="00593C4C" w:rsidP="0061208E">
      <w:pPr>
        <w:rPr>
          <w:rFonts w:ascii="Times New Roman" w:hAnsi="Times New Roman" w:cs="Times New Roman"/>
          <w:sz w:val="28"/>
          <w:szCs w:val="28"/>
        </w:rPr>
      </w:pPr>
    </w:p>
    <w:p w:rsidR="00593C4C" w:rsidRDefault="00593C4C" w:rsidP="0061208E">
      <w:pPr>
        <w:rPr>
          <w:rFonts w:ascii="Times New Roman" w:hAnsi="Times New Roman" w:cs="Times New Roman"/>
          <w:sz w:val="28"/>
          <w:szCs w:val="28"/>
        </w:rPr>
      </w:pP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lastRenderedPageBreak/>
        <w:t>Учитель – центральная фигура современной школы. Он: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>* креативный;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современными образовательными технологиями;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* эффективно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взаимодействующий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с семьями учащихся;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новшествам;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мотивированный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на работу с детьми;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  <w:r w:rsidRPr="0061208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1208E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61208E">
        <w:rPr>
          <w:rFonts w:ascii="Times New Roman" w:hAnsi="Times New Roman" w:cs="Times New Roman"/>
          <w:sz w:val="28"/>
          <w:szCs w:val="28"/>
        </w:rPr>
        <w:t xml:space="preserve"> к личностному и профессиональному развитию.</w:t>
      </w: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</w:p>
    <w:p w:rsidR="00C85D00" w:rsidRPr="0061208E" w:rsidRDefault="00C85D00" w:rsidP="0061208E">
      <w:pPr>
        <w:rPr>
          <w:rFonts w:ascii="Times New Roman" w:hAnsi="Times New Roman" w:cs="Times New Roman"/>
          <w:sz w:val="28"/>
          <w:szCs w:val="28"/>
        </w:rPr>
      </w:pPr>
    </w:p>
    <w:p w:rsidR="00053694" w:rsidRPr="0061208E" w:rsidRDefault="00053694" w:rsidP="0061208E">
      <w:pPr>
        <w:rPr>
          <w:rFonts w:ascii="Times New Roman" w:hAnsi="Times New Roman" w:cs="Times New Roman"/>
          <w:sz w:val="28"/>
          <w:szCs w:val="28"/>
        </w:rPr>
      </w:pPr>
    </w:p>
    <w:p w:rsidR="0061208E" w:rsidRPr="0061208E" w:rsidRDefault="0061208E">
      <w:pPr>
        <w:rPr>
          <w:rFonts w:ascii="Times New Roman" w:hAnsi="Times New Roman" w:cs="Times New Roman"/>
          <w:sz w:val="28"/>
          <w:szCs w:val="28"/>
        </w:rPr>
      </w:pPr>
    </w:p>
    <w:sectPr w:rsidR="0061208E" w:rsidRPr="0061208E" w:rsidSect="00A45329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2FB6"/>
    <w:multiLevelType w:val="multilevel"/>
    <w:tmpl w:val="17D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06D64"/>
    <w:multiLevelType w:val="multilevel"/>
    <w:tmpl w:val="1C8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04CF"/>
    <w:multiLevelType w:val="multilevel"/>
    <w:tmpl w:val="451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85D6B"/>
    <w:multiLevelType w:val="multilevel"/>
    <w:tmpl w:val="596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3EB"/>
    <w:rsid w:val="00053694"/>
    <w:rsid w:val="00121A2D"/>
    <w:rsid w:val="001D11B8"/>
    <w:rsid w:val="002063EB"/>
    <w:rsid w:val="003304C1"/>
    <w:rsid w:val="0036293E"/>
    <w:rsid w:val="00525B30"/>
    <w:rsid w:val="00593C4C"/>
    <w:rsid w:val="0061208E"/>
    <w:rsid w:val="007A58B4"/>
    <w:rsid w:val="00851BAC"/>
    <w:rsid w:val="00973225"/>
    <w:rsid w:val="00A03E8D"/>
    <w:rsid w:val="00A45329"/>
    <w:rsid w:val="00A65D83"/>
    <w:rsid w:val="00C77ABE"/>
    <w:rsid w:val="00C85D00"/>
    <w:rsid w:val="00D0521F"/>
    <w:rsid w:val="00D9479C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F"/>
  </w:style>
  <w:style w:type="paragraph" w:styleId="2">
    <w:name w:val="heading 2"/>
    <w:basedOn w:val="a"/>
    <w:link w:val="20"/>
    <w:uiPriority w:val="9"/>
    <w:qFormat/>
    <w:rsid w:val="00206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063EB"/>
  </w:style>
  <w:style w:type="character" w:styleId="a4">
    <w:name w:val="Hyperlink"/>
    <w:basedOn w:val="a0"/>
    <w:uiPriority w:val="99"/>
    <w:semiHidden/>
    <w:unhideWhenUsed/>
    <w:rsid w:val="002063EB"/>
    <w:rPr>
      <w:color w:val="0000FF"/>
      <w:u w:val="single"/>
    </w:rPr>
  </w:style>
  <w:style w:type="paragraph" w:styleId="a5">
    <w:name w:val="No Spacing"/>
    <w:uiPriority w:val="1"/>
    <w:qFormat/>
    <w:rsid w:val="002063EB"/>
    <w:pPr>
      <w:spacing w:after="0" w:line="240" w:lineRule="auto"/>
    </w:pPr>
  </w:style>
  <w:style w:type="table" w:styleId="a6">
    <w:name w:val="Table Grid"/>
    <w:basedOn w:val="a1"/>
    <w:rsid w:val="00973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645">
              <w:marLeft w:val="0"/>
              <w:marRight w:val="0"/>
              <w:marTop w:val="127"/>
              <w:marBottom w:val="0"/>
              <w:divBdr>
                <w:top w:val="single" w:sz="4" w:space="12" w:color="DDDDDD"/>
                <w:left w:val="none" w:sz="0" w:space="0" w:color="auto"/>
                <w:bottom w:val="none" w:sz="0" w:space="10" w:color="auto"/>
                <w:right w:val="none" w:sz="0" w:space="0" w:color="auto"/>
              </w:divBdr>
            </w:div>
          </w:divsChild>
        </w:div>
        <w:div w:id="1383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335">
              <w:marLeft w:val="0"/>
              <w:marRight w:val="0"/>
              <w:marTop w:val="127"/>
              <w:marBottom w:val="0"/>
              <w:divBdr>
                <w:top w:val="single" w:sz="4" w:space="12" w:color="DDDDDD"/>
                <w:left w:val="none" w:sz="0" w:space="0" w:color="auto"/>
                <w:bottom w:val="none" w:sz="0" w:space="10" w:color="auto"/>
                <w:right w:val="none" w:sz="0" w:space="0" w:color="auto"/>
              </w:divBdr>
              <w:divsChild>
                <w:div w:id="832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178">
              <w:marLeft w:val="0"/>
              <w:marRight w:val="0"/>
              <w:marTop w:val="127"/>
              <w:marBottom w:val="0"/>
              <w:divBdr>
                <w:top w:val="single" w:sz="4" w:space="12" w:color="DDDDDD"/>
                <w:left w:val="none" w:sz="0" w:space="0" w:color="auto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1617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0B29-3707-425B-8D80-EF17BB88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2019-12-06T13:33:00Z</dcterms:created>
  <dcterms:modified xsi:type="dcterms:W3CDTF">2019-12-09T10:19:00Z</dcterms:modified>
</cp:coreProperties>
</file>