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6" w:rsidRDefault="00351466" w:rsidP="00351466">
      <w:pPr>
        <w:jc w:val="center"/>
        <w:rPr>
          <w:sz w:val="28"/>
          <w:szCs w:val="28"/>
        </w:rPr>
      </w:pPr>
      <w:r w:rsidRPr="00A20C37">
        <w:rPr>
          <w:sz w:val="28"/>
          <w:szCs w:val="28"/>
        </w:rPr>
        <w:t>МИНИСТЕРСМТВО ОБРАЗОВАНИЯ СТАВРОПОЛЬСКОГО КРАЯ</w:t>
      </w:r>
    </w:p>
    <w:p w:rsidR="00351466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казённое общеобразовательное учреждение</w:t>
      </w:r>
    </w:p>
    <w:p w:rsidR="00351466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>"Специальная (коррекционная) школа -</w:t>
      </w:r>
      <w:r w:rsidRPr="00CC215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интернат №14"</w:t>
      </w:r>
    </w:p>
    <w:p w:rsidR="00351466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>356500 Российская Федерация, Ставропольский край,</w:t>
      </w:r>
    </w:p>
    <w:p w:rsidR="00351466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Петровский городской округ,  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, Площадь Свободы, 35 </w:t>
      </w:r>
    </w:p>
    <w:p w:rsidR="00351466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тел./ факс:8 (86547) 62-2-22, 62-2-38</w:t>
      </w:r>
    </w:p>
    <w:p w:rsidR="00351466" w:rsidRPr="003E25D3" w:rsidRDefault="00351466" w:rsidP="00351466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адрес:</w:t>
      </w:r>
      <w:proofErr w:type="spellStart"/>
      <w:r>
        <w:rPr>
          <w:sz w:val="28"/>
          <w:szCs w:val="28"/>
          <w:lang w:val="en-US"/>
        </w:rPr>
        <w:t>Kh</w:t>
      </w:r>
      <w:proofErr w:type="spellEnd"/>
      <w:r w:rsidRPr="003E25D3">
        <w:rPr>
          <w:sz w:val="28"/>
          <w:szCs w:val="28"/>
        </w:rPr>
        <w:t>14@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51466" w:rsidRPr="003E25D3" w:rsidRDefault="00351466" w:rsidP="00351466">
      <w:pPr>
        <w:pBdr>
          <w:top w:val="thickThinMediumGap" w:sz="24" w:space="1" w:color="auto"/>
        </w:pBdr>
        <w:jc w:val="center"/>
        <w:rPr>
          <w:sz w:val="28"/>
          <w:szCs w:val="28"/>
        </w:rPr>
      </w:pPr>
    </w:p>
    <w:p w:rsidR="00351466" w:rsidRDefault="00351466" w:rsidP="00351466">
      <w:pPr>
        <w:pBdr>
          <w:top w:val="thickThinMediumGap" w:sz="24" w:space="1" w:color="auto"/>
        </w:pBdr>
        <w:rPr>
          <w:sz w:val="28"/>
          <w:szCs w:val="28"/>
        </w:rPr>
      </w:pPr>
      <w:r w:rsidRPr="00400C80">
        <w:rPr>
          <w:sz w:val="28"/>
          <w:szCs w:val="28"/>
        </w:rPr>
        <w:t>«</w:t>
      </w:r>
      <w:r>
        <w:rPr>
          <w:sz w:val="28"/>
          <w:szCs w:val="28"/>
        </w:rPr>
        <w:t>Рассмотрено</w:t>
      </w:r>
      <w:r w:rsidRPr="00400C80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</w:t>
      </w:r>
      <w:r w:rsidRPr="00400C80">
        <w:rPr>
          <w:sz w:val="28"/>
          <w:szCs w:val="28"/>
        </w:rPr>
        <w:t xml:space="preserve">«Согласовано»  </w:t>
      </w:r>
      <w:r>
        <w:rPr>
          <w:sz w:val="28"/>
          <w:szCs w:val="28"/>
        </w:rPr>
        <w:t xml:space="preserve">                 </w:t>
      </w:r>
      <w:r w:rsidRPr="00400C80">
        <w:rPr>
          <w:sz w:val="28"/>
          <w:szCs w:val="28"/>
        </w:rPr>
        <w:t>«</w:t>
      </w:r>
      <w:r>
        <w:rPr>
          <w:sz w:val="28"/>
          <w:szCs w:val="28"/>
        </w:rPr>
        <w:t>Утверждаю</w:t>
      </w:r>
      <w:r w:rsidRPr="00400C80">
        <w:rPr>
          <w:sz w:val="28"/>
          <w:szCs w:val="28"/>
        </w:rPr>
        <w:t xml:space="preserve">»  </w:t>
      </w:r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 xml:space="preserve">Руководитель ШМО                  </w:t>
      </w:r>
      <w:r>
        <w:t xml:space="preserve">                Заместитель  директора по У</w:t>
      </w:r>
      <w:r w:rsidRPr="006928FC">
        <w:t>Р       Директор ГКОУ "Специальная</w:t>
      </w:r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 xml:space="preserve">ГКОУ "Специальная                  </w:t>
      </w:r>
      <w:r>
        <w:t xml:space="preserve">               </w:t>
      </w:r>
      <w:r w:rsidRPr="006928FC">
        <w:t xml:space="preserve">ГКОУ "Специальная                      </w:t>
      </w:r>
      <w:r>
        <w:t xml:space="preserve">    </w:t>
      </w:r>
      <w:r w:rsidRPr="006928FC">
        <w:t xml:space="preserve">(коррекционная) школа-интернат №14"   </w:t>
      </w:r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>(</w:t>
      </w:r>
      <w:proofErr w:type="gramStart"/>
      <w:r w:rsidRPr="006928FC">
        <w:t>коррекционная</w:t>
      </w:r>
      <w:proofErr w:type="gramEnd"/>
      <w:r w:rsidRPr="006928FC">
        <w:t xml:space="preserve">)                        </w:t>
      </w:r>
      <w:r>
        <w:t xml:space="preserve">   </w:t>
      </w:r>
      <w:r w:rsidRPr="006928FC">
        <w:t xml:space="preserve"> </w:t>
      </w:r>
      <w:r>
        <w:t xml:space="preserve">           </w:t>
      </w:r>
      <w:r w:rsidRPr="006928FC">
        <w:t xml:space="preserve">(коррекционная)                             </w:t>
      </w:r>
      <w:r>
        <w:t xml:space="preserve">      </w:t>
      </w:r>
      <w:r w:rsidRPr="006928FC">
        <w:t>_____________В.Ю. Середняк</w:t>
      </w:r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 xml:space="preserve">школа-интернат №14"               </w:t>
      </w:r>
      <w:r>
        <w:t xml:space="preserve">   </w:t>
      </w:r>
      <w:r w:rsidRPr="006928FC">
        <w:t xml:space="preserve"> </w:t>
      </w:r>
      <w:r>
        <w:t xml:space="preserve">          </w:t>
      </w:r>
      <w:r w:rsidRPr="006928FC">
        <w:t xml:space="preserve">школа-интернат №14"   </w:t>
      </w:r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 xml:space="preserve">___________И.А. Тимофеева    </w:t>
      </w:r>
      <w:r>
        <w:t xml:space="preserve">       </w:t>
      </w:r>
      <w:r w:rsidRPr="006928FC">
        <w:t xml:space="preserve"> </w:t>
      </w:r>
      <w:r>
        <w:t xml:space="preserve">     </w:t>
      </w:r>
      <w:r w:rsidRPr="006928FC">
        <w:t xml:space="preserve">____________И.А. </w:t>
      </w:r>
      <w:proofErr w:type="spellStart"/>
      <w:r w:rsidRPr="006928FC">
        <w:t>Хорошилова</w:t>
      </w:r>
      <w:proofErr w:type="spellEnd"/>
    </w:p>
    <w:p w:rsidR="00351466" w:rsidRPr="006928FC" w:rsidRDefault="00351466" w:rsidP="00351466">
      <w:pPr>
        <w:pBdr>
          <w:top w:val="thickThinMediumGap" w:sz="24" w:space="1" w:color="auto"/>
        </w:pBdr>
      </w:pPr>
      <w:r w:rsidRPr="006928FC">
        <w:t xml:space="preserve">протокол №1 от "24"августа 2020г. </w:t>
      </w:r>
      <w:r>
        <w:t xml:space="preserve">    </w:t>
      </w:r>
      <w:r w:rsidRPr="006928FC">
        <w:t xml:space="preserve">  "26"августа 2020г.</w:t>
      </w:r>
    </w:p>
    <w:p w:rsidR="00351466" w:rsidRDefault="00351466" w:rsidP="00351466">
      <w:pPr>
        <w:pBdr>
          <w:top w:val="thickThinMediumGap" w:sz="24" w:space="1" w:color="auto"/>
        </w:pBdr>
      </w:pPr>
    </w:p>
    <w:p w:rsidR="00351466" w:rsidRDefault="00351466" w:rsidP="00351466"/>
    <w:p w:rsidR="00351466" w:rsidRPr="004F4092" w:rsidRDefault="00351466" w:rsidP="00351466">
      <w:pPr>
        <w:tabs>
          <w:tab w:val="left" w:pos="2865"/>
        </w:tabs>
        <w:jc w:val="center"/>
        <w:rPr>
          <w:b/>
          <w:sz w:val="40"/>
          <w:szCs w:val="40"/>
        </w:rPr>
      </w:pPr>
      <w:r w:rsidRPr="004F4092">
        <w:rPr>
          <w:b/>
          <w:sz w:val="40"/>
          <w:szCs w:val="40"/>
        </w:rPr>
        <w:t>АДАПТИРОВАННАЯ</w:t>
      </w:r>
    </w:p>
    <w:p w:rsidR="00351466" w:rsidRDefault="00351466" w:rsidP="00351466">
      <w:pPr>
        <w:tabs>
          <w:tab w:val="left" w:pos="2865"/>
        </w:tabs>
        <w:jc w:val="center"/>
        <w:rPr>
          <w:b/>
          <w:sz w:val="40"/>
          <w:szCs w:val="40"/>
        </w:rPr>
      </w:pPr>
      <w:r w:rsidRPr="004F4092">
        <w:rPr>
          <w:b/>
          <w:sz w:val="40"/>
          <w:szCs w:val="40"/>
        </w:rPr>
        <w:t>РАБОЧАЯ ПРОГРАММА</w:t>
      </w:r>
    </w:p>
    <w:p w:rsidR="00351466" w:rsidRDefault="00351466" w:rsidP="00351466">
      <w:pPr>
        <w:tabs>
          <w:tab w:val="left" w:pos="2865"/>
        </w:tabs>
        <w:jc w:val="center"/>
        <w:rPr>
          <w:b/>
          <w:sz w:val="40"/>
          <w:szCs w:val="40"/>
        </w:rPr>
      </w:pPr>
    </w:p>
    <w:p w:rsidR="00351466" w:rsidRDefault="00351466" w:rsidP="00351466">
      <w:pPr>
        <w:tabs>
          <w:tab w:val="left" w:pos="28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учебному предмету "Физическая культура",</w:t>
      </w:r>
    </w:p>
    <w:p w:rsidR="00351466" w:rsidRDefault="00351466" w:rsidP="00351466">
      <w:pPr>
        <w:tabs>
          <w:tab w:val="left" w:pos="2865"/>
        </w:tabs>
        <w:jc w:val="center"/>
        <w:rPr>
          <w:sz w:val="28"/>
          <w:szCs w:val="28"/>
        </w:rPr>
      </w:pPr>
      <w:r w:rsidRPr="004F4092">
        <w:t>/наименование учебного предмета, курса, в соответствии с УП/</w:t>
      </w:r>
    </w:p>
    <w:p w:rsidR="00351466" w:rsidRPr="004F4092" w:rsidRDefault="00351466" w:rsidP="00351466">
      <w:pPr>
        <w:tabs>
          <w:tab w:val="left" w:pos="2865"/>
        </w:tabs>
        <w:jc w:val="center"/>
        <w:rPr>
          <w:sz w:val="28"/>
          <w:szCs w:val="28"/>
        </w:rPr>
      </w:pPr>
    </w:p>
    <w:p w:rsidR="00351466" w:rsidRDefault="00351466" w:rsidP="00351466">
      <w:pPr>
        <w:tabs>
          <w:tab w:val="left" w:pos="28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"</w:t>
      </w:r>
      <w:r w:rsidRPr="007C18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Физическая культура ",</w:t>
      </w:r>
    </w:p>
    <w:p w:rsidR="00351466" w:rsidRDefault="00351466" w:rsidP="00351466">
      <w:pPr>
        <w:tabs>
          <w:tab w:val="left" w:pos="2865"/>
        </w:tabs>
        <w:jc w:val="center"/>
      </w:pPr>
      <w:r w:rsidRPr="004F4092">
        <w:t>/наименование</w:t>
      </w:r>
      <w:r>
        <w:t xml:space="preserve"> образовательной области </w:t>
      </w:r>
      <w:r w:rsidRPr="004F4092">
        <w:t>в соответствии с УП/</w:t>
      </w:r>
    </w:p>
    <w:p w:rsidR="00351466" w:rsidRPr="004F4092" w:rsidRDefault="00351466" w:rsidP="00351466">
      <w:pPr>
        <w:tabs>
          <w:tab w:val="left" w:pos="2865"/>
        </w:tabs>
        <w:jc w:val="center"/>
      </w:pPr>
    </w:p>
    <w:p w:rsidR="00351466" w:rsidRDefault="00351466" w:rsidP="00351466">
      <w:pPr>
        <w:tabs>
          <w:tab w:val="left" w:pos="34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Уровень</w:t>
      </w:r>
      <w:r w:rsidRPr="006E3177">
        <w:rPr>
          <w:b/>
          <w:sz w:val="28"/>
          <w:szCs w:val="28"/>
        </w:rPr>
        <w:t xml:space="preserve"> образования (класс)</w:t>
      </w:r>
      <w:r>
        <w:rPr>
          <w:b/>
          <w:sz w:val="28"/>
          <w:szCs w:val="28"/>
        </w:rPr>
        <w:t xml:space="preserve">- </w:t>
      </w:r>
      <w:r w:rsidRPr="004F4092">
        <w:rPr>
          <w:b/>
          <w:sz w:val="28"/>
          <w:szCs w:val="28"/>
          <w:u w:val="single"/>
        </w:rPr>
        <w:t xml:space="preserve">начальное общее образование, </w:t>
      </w:r>
      <w:r>
        <w:rPr>
          <w:b/>
          <w:sz w:val="28"/>
          <w:szCs w:val="28"/>
          <w:u w:val="single"/>
        </w:rPr>
        <w:t>2</w:t>
      </w:r>
      <w:r w:rsidRPr="004F4092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>______</w:t>
      </w:r>
    </w:p>
    <w:p w:rsidR="00351466" w:rsidRPr="00B23C2D" w:rsidRDefault="00351466" w:rsidP="00351466">
      <w:pPr>
        <w:tabs>
          <w:tab w:val="left" w:pos="3443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b/>
          <w:sz w:val="28"/>
          <w:szCs w:val="28"/>
          <w:u w:val="single"/>
        </w:rPr>
        <w:t>____________________________</w:t>
      </w:r>
    </w:p>
    <w:p w:rsidR="00351466" w:rsidRDefault="00351466" w:rsidP="00351466">
      <w:pPr>
        <w:tabs>
          <w:tab w:val="left" w:pos="3443"/>
        </w:tabs>
        <w:jc w:val="center"/>
        <w:rPr>
          <w:szCs w:val="28"/>
        </w:rPr>
      </w:pPr>
      <w:r w:rsidRPr="00AE4D26">
        <w:rPr>
          <w:szCs w:val="28"/>
        </w:rPr>
        <w:t>(начальное общее, основное общее образование с указанием класса)</w:t>
      </w:r>
    </w:p>
    <w:p w:rsidR="00351466" w:rsidRPr="007A20B3" w:rsidRDefault="00351466" w:rsidP="00351466">
      <w:pPr>
        <w:tabs>
          <w:tab w:val="left" w:pos="3443"/>
        </w:tabs>
        <w:rPr>
          <w:szCs w:val="28"/>
        </w:rPr>
      </w:pPr>
      <w:r>
        <w:rPr>
          <w:b/>
          <w:sz w:val="28"/>
          <w:szCs w:val="28"/>
        </w:rPr>
        <w:t>Учебный год</w:t>
      </w:r>
      <w:r w:rsidRPr="004F4092">
        <w:rPr>
          <w:sz w:val="28"/>
          <w:szCs w:val="28"/>
        </w:rPr>
        <w:t xml:space="preserve"> -</w:t>
      </w:r>
      <w:r w:rsidRPr="007A20B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20</w:t>
      </w:r>
      <w:r w:rsidRPr="007A20B3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1</w:t>
      </w:r>
      <w:r w:rsidRPr="007A20B3">
        <w:rPr>
          <w:b/>
          <w:sz w:val="28"/>
          <w:szCs w:val="28"/>
          <w:u w:val="single"/>
        </w:rPr>
        <w:t>год</w:t>
      </w:r>
    </w:p>
    <w:p w:rsidR="00351466" w:rsidRDefault="00351466" w:rsidP="00351466">
      <w:pPr>
        <w:tabs>
          <w:tab w:val="left" w:pos="3443"/>
        </w:tabs>
        <w:rPr>
          <w:b/>
          <w:sz w:val="28"/>
          <w:szCs w:val="28"/>
        </w:rPr>
      </w:pPr>
      <w:r w:rsidRPr="006E3177">
        <w:rPr>
          <w:b/>
          <w:sz w:val="28"/>
          <w:szCs w:val="28"/>
        </w:rPr>
        <w:t>Количество часов:</w:t>
      </w:r>
      <w:r>
        <w:rPr>
          <w:b/>
          <w:sz w:val="28"/>
          <w:szCs w:val="28"/>
        </w:rPr>
        <w:t xml:space="preserve"> </w:t>
      </w:r>
      <w:r w:rsidRPr="006E3177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102</w:t>
      </w:r>
      <w:r w:rsidRPr="009964FB">
        <w:rPr>
          <w:b/>
          <w:sz w:val="28"/>
          <w:szCs w:val="28"/>
          <w:u w:val="single"/>
        </w:rPr>
        <w:t xml:space="preserve">  час</w:t>
      </w:r>
      <w:r>
        <w:rPr>
          <w:b/>
          <w:sz w:val="28"/>
          <w:szCs w:val="28"/>
          <w:u w:val="single"/>
        </w:rPr>
        <w:t>а</w:t>
      </w:r>
      <w:r w:rsidRPr="009964FB">
        <w:rPr>
          <w:b/>
          <w:sz w:val="28"/>
          <w:szCs w:val="28"/>
          <w:u w:val="single"/>
        </w:rPr>
        <w:t>;</w:t>
      </w:r>
      <w:r w:rsidRPr="004F4092">
        <w:rPr>
          <w:b/>
          <w:sz w:val="28"/>
          <w:szCs w:val="28"/>
          <w:u w:val="single"/>
        </w:rPr>
        <w:t xml:space="preserve">  </w:t>
      </w:r>
    </w:p>
    <w:p w:rsidR="00351466" w:rsidRDefault="00351466" w:rsidP="00351466">
      <w:pPr>
        <w:tabs>
          <w:tab w:val="left" w:pos="3443"/>
        </w:tabs>
        <w:rPr>
          <w:b/>
          <w:sz w:val="28"/>
          <w:szCs w:val="28"/>
        </w:rPr>
      </w:pPr>
      <w:r w:rsidRPr="006E3177">
        <w:rPr>
          <w:b/>
          <w:sz w:val="28"/>
          <w:szCs w:val="28"/>
        </w:rPr>
        <w:t>в неделю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0E0E28">
        <w:rPr>
          <w:b/>
          <w:sz w:val="28"/>
          <w:szCs w:val="28"/>
          <w:u w:val="single"/>
        </w:rPr>
        <w:t xml:space="preserve"> час</w:t>
      </w:r>
      <w:r>
        <w:rPr>
          <w:b/>
          <w:sz w:val="28"/>
          <w:szCs w:val="28"/>
          <w:u w:val="single"/>
        </w:rPr>
        <w:t>а</w:t>
      </w:r>
      <w:r w:rsidRPr="006E3177">
        <w:rPr>
          <w:b/>
          <w:sz w:val="28"/>
          <w:szCs w:val="28"/>
        </w:rPr>
        <w:t>;</w:t>
      </w:r>
    </w:p>
    <w:p w:rsidR="00351466" w:rsidRDefault="00351466" w:rsidP="00351466">
      <w:pPr>
        <w:tabs>
          <w:tab w:val="left" w:pos="34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>–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Стромина</w:t>
      </w:r>
      <w:proofErr w:type="spellEnd"/>
      <w:r>
        <w:rPr>
          <w:b/>
          <w:sz w:val="28"/>
          <w:szCs w:val="28"/>
          <w:u w:val="single"/>
        </w:rPr>
        <w:t xml:space="preserve"> Вера Васильевна</w:t>
      </w:r>
    </w:p>
    <w:p w:rsidR="00351466" w:rsidRDefault="00351466" w:rsidP="003514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Квалификационная категория: </w:t>
      </w:r>
      <w:r w:rsidRPr="006579CD">
        <w:rPr>
          <w:b/>
          <w:sz w:val="28"/>
          <w:szCs w:val="28"/>
          <w:u w:val="single"/>
        </w:rPr>
        <w:t>высшая</w:t>
      </w:r>
      <w:r>
        <w:rPr>
          <w:b/>
          <w:sz w:val="28"/>
          <w:szCs w:val="28"/>
          <w:u w:val="single"/>
        </w:rPr>
        <w:t>__________________________________</w:t>
      </w:r>
    </w:p>
    <w:p w:rsidR="00351466" w:rsidRDefault="00351466" w:rsidP="00351466">
      <w:pPr>
        <w:jc w:val="right"/>
        <w:rPr>
          <w:szCs w:val="28"/>
        </w:rPr>
      </w:pPr>
      <w:r w:rsidRPr="006579CD">
        <w:rPr>
          <w:szCs w:val="28"/>
        </w:rPr>
        <w:t>/высшая, первая, соответствие занимаемой должности/</w:t>
      </w:r>
    </w:p>
    <w:p w:rsidR="00351466" w:rsidRPr="00B23C2D" w:rsidRDefault="00351466" w:rsidP="00351466">
      <w:pPr>
        <w:rPr>
          <w:szCs w:val="28"/>
        </w:rPr>
      </w:pPr>
      <w:r>
        <w:rPr>
          <w:b/>
          <w:sz w:val="28"/>
          <w:szCs w:val="28"/>
        </w:rPr>
        <w:t xml:space="preserve">по должности </w:t>
      </w:r>
      <w:r w:rsidRPr="006579CD">
        <w:rPr>
          <w:b/>
          <w:sz w:val="28"/>
          <w:szCs w:val="28"/>
          <w:u w:val="single"/>
        </w:rPr>
        <w:t>"учитель</w:t>
      </w:r>
      <w:r w:rsidRPr="006579CD">
        <w:rPr>
          <w:b/>
          <w:szCs w:val="28"/>
          <w:u w:val="single"/>
        </w:rPr>
        <w:t>"_________________________________</w:t>
      </w:r>
      <w:r>
        <w:rPr>
          <w:b/>
          <w:szCs w:val="28"/>
          <w:u w:val="single"/>
        </w:rPr>
        <w:t>_________</w:t>
      </w:r>
    </w:p>
    <w:p w:rsidR="00351466" w:rsidRDefault="00351466" w:rsidP="00351466">
      <w:pPr>
        <w:rPr>
          <w:szCs w:val="28"/>
        </w:rPr>
      </w:pPr>
      <w:r w:rsidRPr="00B23C2D">
        <w:rPr>
          <w:szCs w:val="28"/>
        </w:rPr>
        <w:t xml:space="preserve">                                                             </w:t>
      </w:r>
      <w:r w:rsidRPr="006579CD">
        <w:rPr>
          <w:szCs w:val="28"/>
        </w:rPr>
        <w:t>/учитель/воспитатель/</w:t>
      </w:r>
    </w:p>
    <w:p w:rsidR="00351466" w:rsidRDefault="00351466" w:rsidP="00351466">
      <w:pPr>
        <w:jc w:val="both"/>
        <w:rPr>
          <w:b/>
          <w:sz w:val="28"/>
          <w:szCs w:val="28"/>
        </w:rPr>
      </w:pPr>
      <w:r w:rsidRPr="006579CD">
        <w:rPr>
          <w:b/>
          <w:sz w:val="28"/>
          <w:szCs w:val="28"/>
        </w:rPr>
        <w:t>АРП разработана на основе</w:t>
      </w:r>
      <w:r>
        <w:rPr>
          <w:b/>
          <w:sz w:val="28"/>
          <w:szCs w:val="28"/>
        </w:rPr>
        <w:t>:</w:t>
      </w:r>
      <w:r w:rsidRPr="007452B5"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>а</w:t>
      </w:r>
      <w:r w:rsidRPr="007452B5">
        <w:rPr>
          <w:sz w:val="24"/>
          <w:szCs w:val="24"/>
          <w:u w:val="single"/>
        </w:rPr>
        <w:t>даптированн</w:t>
      </w:r>
      <w:r>
        <w:rPr>
          <w:sz w:val="24"/>
          <w:szCs w:val="24"/>
          <w:u w:val="single"/>
        </w:rPr>
        <w:t xml:space="preserve">ой </w:t>
      </w:r>
      <w:r w:rsidRPr="007452B5">
        <w:rPr>
          <w:sz w:val="24"/>
          <w:szCs w:val="24"/>
          <w:u w:val="single"/>
        </w:rPr>
        <w:t>основн</w:t>
      </w:r>
      <w:r>
        <w:rPr>
          <w:sz w:val="24"/>
          <w:szCs w:val="24"/>
          <w:u w:val="single"/>
        </w:rPr>
        <w:t>ой</w:t>
      </w:r>
      <w:r w:rsidRPr="007452B5">
        <w:rPr>
          <w:sz w:val="24"/>
          <w:szCs w:val="24"/>
          <w:u w:val="single"/>
        </w:rPr>
        <w:t xml:space="preserve"> общеобразовательн</w:t>
      </w:r>
      <w:r>
        <w:rPr>
          <w:sz w:val="24"/>
          <w:szCs w:val="24"/>
          <w:u w:val="single"/>
        </w:rPr>
        <w:t>ой</w:t>
      </w:r>
      <w:r w:rsidRPr="007452B5">
        <w:rPr>
          <w:sz w:val="24"/>
          <w:szCs w:val="24"/>
          <w:u w:val="single"/>
        </w:rPr>
        <w:t xml:space="preserve">  программ</w:t>
      </w:r>
      <w:r>
        <w:rPr>
          <w:sz w:val="24"/>
          <w:szCs w:val="24"/>
          <w:u w:val="single"/>
        </w:rPr>
        <w:t xml:space="preserve">ы </w:t>
      </w:r>
      <w:r w:rsidRPr="007452B5">
        <w:rPr>
          <w:sz w:val="24"/>
          <w:szCs w:val="24"/>
          <w:u w:val="single"/>
        </w:rPr>
        <w:t xml:space="preserve">образования </w:t>
      </w:r>
      <w:proofErr w:type="gramStart"/>
      <w:r w:rsidRPr="007452B5">
        <w:rPr>
          <w:sz w:val="24"/>
          <w:szCs w:val="24"/>
          <w:u w:val="single"/>
        </w:rPr>
        <w:t>обучающихся</w:t>
      </w:r>
      <w:proofErr w:type="gramEnd"/>
      <w:r w:rsidRPr="007452B5">
        <w:rPr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  <w:r>
        <w:rPr>
          <w:sz w:val="24"/>
          <w:szCs w:val="24"/>
          <w:u w:val="single"/>
        </w:rPr>
        <w:t>_______________</w:t>
      </w:r>
    </w:p>
    <w:p w:rsidR="00351466" w:rsidRDefault="00351466" w:rsidP="00351466">
      <w:pPr>
        <w:jc w:val="center"/>
        <w:rPr>
          <w:sz w:val="24"/>
          <w:szCs w:val="28"/>
        </w:rPr>
      </w:pPr>
      <w:r w:rsidRPr="006579CD">
        <w:rPr>
          <w:sz w:val="24"/>
          <w:szCs w:val="28"/>
        </w:rPr>
        <w:t>//указать прог</w:t>
      </w:r>
      <w:r>
        <w:rPr>
          <w:sz w:val="24"/>
          <w:szCs w:val="28"/>
        </w:rPr>
        <w:t>рамму/ программы, издательство</w:t>
      </w:r>
      <w:r w:rsidRPr="006579CD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Pr="006579CD">
        <w:rPr>
          <w:sz w:val="24"/>
          <w:szCs w:val="28"/>
        </w:rPr>
        <w:t>год издания//</w:t>
      </w:r>
    </w:p>
    <w:p w:rsidR="00351466" w:rsidRPr="007C18CD" w:rsidRDefault="00351466" w:rsidP="00351466">
      <w:pPr>
        <w:rPr>
          <w:sz w:val="28"/>
          <w:szCs w:val="28"/>
          <w:highlight w:val="yellow"/>
          <w:u w:val="single"/>
        </w:rPr>
      </w:pPr>
      <w:r w:rsidRPr="00351466">
        <w:rPr>
          <w:b/>
          <w:sz w:val="28"/>
          <w:szCs w:val="28"/>
        </w:rPr>
        <w:t xml:space="preserve">Учебник: </w:t>
      </w:r>
      <w:r w:rsidRPr="00351466">
        <w:rPr>
          <w:sz w:val="24"/>
          <w:szCs w:val="24"/>
          <w:u w:val="single"/>
        </w:rPr>
        <w:t xml:space="preserve">"Физическая культура" </w:t>
      </w:r>
      <w:r w:rsidRPr="00351466">
        <w:rPr>
          <w:bCs/>
          <w:sz w:val="24"/>
          <w:szCs w:val="24"/>
          <w:u w:val="single"/>
        </w:rPr>
        <w:t xml:space="preserve">А.П. Матвеев, </w:t>
      </w:r>
      <w:r w:rsidRPr="00351466">
        <w:rPr>
          <w:sz w:val="24"/>
          <w:szCs w:val="24"/>
          <w:u w:val="single"/>
        </w:rPr>
        <w:t xml:space="preserve">2класс, Москва «Просвещение», 2019г._                                                                                                </w:t>
      </w:r>
    </w:p>
    <w:p w:rsidR="00351466" w:rsidRDefault="00351466" w:rsidP="00351466">
      <w:pPr>
        <w:jc w:val="center"/>
        <w:rPr>
          <w:b/>
          <w:sz w:val="28"/>
          <w:szCs w:val="28"/>
          <w:u w:val="single"/>
        </w:rPr>
      </w:pPr>
      <w:r w:rsidRPr="007C18CD">
        <w:rPr>
          <w:sz w:val="24"/>
          <w:szCs w:val="28"/>
        </w:rPr>
        <w:t>/указать учебник, издательство, год издания/</w:t>
      </w:r>
    </w:p>
    <w:p w:rsidR="00351466" w:rsidRDefault="00351466" w:rsidP="00351466">
      <w:pPr>
        <w:rPr>
          <w:sz w:val="28"/>
          <w:szCs w:val="28"/>
        </w:rPr>
      </w:pPr>
    </w:p>
    <w:p w:rsidR="00351466" w:rsidRDefault="00351466" w:rsidP="00351466">
      <w:pPr>
        <w:rPr>
          <w:sz w:val="28"/>
          <w:szCs w:val="28"/>
        </w:rPr>
      </w:pPr>
    </w:p>
    <w:p w:rsidR="00351466" w:rsidRDefault="00351466" w:rsidP="00351466">
      <w:pPr>
        <w:rPr>
          <w:sz w:val="28"/>
          <w:szCs w:val="28"/>
        </w:rPr>
      </w:pPr>
    </w:p>
    <w:p w:rsidR="00351466" w:rsidRPr="000C3647" w:rsidRDefault="00351466" w:rsidP="00351466">
      <w:pPr>
        <w:pBdr>
          <w:top w:val="thickThinSmallGap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</w:p>
    <w:p w:rsidR="0011646E" w:rsidRDefault="0011646E" w:rsidP="001C661D">
      <w:pPr>
        <w:jc w:val="both"/>
        <w:rPr>
          <w:b/>
          <w:sz w:val="28"/>
          <w:szCs w:val="28"/>
        </w:rPr>
      </w:pPr>
    </w:p>
    <w:p w:rsidR="00235EA3" w:rsidRDefault="00235EA3" w:rsidP="001C661D">
      <w:pPr>
        <w:jc w:val="both"/>
        <w:rPr>
          <w:sz w:val="28"/>
          <w:szCs w:val="28"/>
        </w:rPr>
      </w:pPr>
    </w:p>
    <w:p w:rsidR="0011646E" w:rsidRPr="00570684" w:rsidRDefault="0011646E" w:rsidP="00235EA3">
      <w:pPr>
        <w:jc w:val="center"/>
        <w:rPr>
          <w:sz w:val="28"/>
          <w:szCs w:val="28"/>
        </w:rPr>
      </w:pPr>
      <w:r w:rsidRPr="00570684">
        <w:rPr>
          <w:sz w:val="28"/>
          <w:szCs w:val="28"/>
        </w:rPr>
        <w:t xml:space="preserve">Программа рассчитана на </w:t>
      </w:r>
      <w:r w:rsidR="00050717">
        <w:rPr>
          <w:sz w:val="28"/>
          <w:szCs w:val="28"/>
        </w:rPr>
        <w:t>10</w:t>
      </w:r>
      <w:r w:rsidR="00806FB2">
        <w:rPr>
          <w:sz w:val="28"/>
          <w:szCs w:val="28"/>
        </w:rPr>
        <w:t>2</w:t>
      </w:r>
      <w:r w:rsidRPr="00570684">
        <w:rPr>
          <w:sz w:val="28"/>
          <w:szCs w:val="28"/>
        </w:rPr>
        <w:t xml:space="preserve"> час</w:t>
      </w:r>
      <w:r w:rsidR="00806FB2">
        <w:rPr>
          <w:sz w:val="28"/>
          <w:szCs w:val="28"/>
        </w:rPr>
        <w:t>а</w:t>
      </w:r>
      <w:r w:rsidRPr="00570684">
        <w:rPr>
          <w:sz w:val="28"/>
          <w:szCs w:val="28"/>
        </w:rPr>
        <w:t xml:space="preserve">, по </w:t>
      </w:r>
      <w:r w:rsidR="00050717">
        <w:rPr>
          <w:sz w:val="28"/>
          <w:szCs w:val="28"/>
        </w:rPr>
        <w:t>3</w:t>
      </w:r>
      <w:r w:rsidRPr="0057068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70684">
        <w:rPr>
          <w:sz w:val="28"/>
          <w:szCs w:val="28"/>
        </w:rPr>
        <w:t xml:space="preserve"> в неделю.</w:t>
      </w:r>
    </w:p>
    <w:p w:rsidR="0011646E" w:rsidRPr="00570684" w:rsidRDefault="0011646E" w:rsidP="001C661D">
      <w:pPr>
        <w:spacing w:after="120"/>
        <w:jc w:val="both"/>
        <w:rPr>
          <w:sz w:val="28"/>
          <w:szCs w:val="28"/>
        </w:rPr>
      </w:pPr>
    </w:p>
    <w:p w:rsidR="0011646E" w:rsidRPr="00570684" w:rsidRDefault="0011646E" w:rsidP="00235EA3">
      <w:pPr>
        <w:spacing w:after="120"/>
        <w:jc w:val="center"/>
        <w:rPr>
          <w:b/>
          <w:bCs/>
          <w:sz w:val="28"/>
          <w:szCs w:val="28"/>
        </w:rPr>
      </w:pPr>
      <w:r w:rsidRPr="00570684">
        <w:rPr>
          <w:b/>
          <w:bCs/>
          <w:sz w:val="28"/>
          <w:szCs w:val="28"/>
        </w:rPr>
        <w:t>Количествочасовпочетвертям</w:t>
      </w:r>
      <w:r>
        <w:rPr>
          <w:b/>
          <w:bCs/>
          <w:sz w:val="28"/>
          <w:szCs w:val="28"/>
        </w:rPr>
        <w:t>.</w:t>
      </w:r>
    </w:p>
    <w:p w:rsidR="0011646E" w:rsidRPr="00CE2362" w:rsidRDefault="0011646E" w:rsidP="001C661D">
      <w:pPr>
        <w:spacing w:after="12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52"/>
        <w:gridCol w:w="1353"/>
        <w:gridCol w:w="1352"/>
        <w:gridCol w:w="2705"/>
        <w:gridCol w:w="2716"/>
      </w:tblGrid>
      <w:tr w:rsidR="0011646E" w:rsidRPr="0026234D" w:rsidTr="0045324E">
        <w:trPr>
          <w:trHeight w:val="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III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IV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Всего</w:t>
            </w:r>
            <w:r w:rsidR="00F375A3">
              <w:rPr>
                <w:sz w:val="28"/>
                <w:szCs w:val="28"/>
              </w:rPr>
              <w:t xml:space="preserve"> </w:t>
            </w:r>
            <w:r w:rsidRPr="0026234D">
              <w:rPr>
                <w:sz w:val="28"/>
                <w:szCs w:val="28"/>
              </w:rPr>
              <w:t>за</w:t>
            </w:r>
            <w:r w:rsidR="00F375A3">
              <w:rPr>
                <w:sz w:val="28"/>
                <w:szCs w:val="28"/>
              </w:rPr>
              <w:t xml:space="preserve"> </w:t>
            </w:r>
            <w:r w:rsidRPr="0026234D">
              <w:rPr>
                <w:sz w:val="28"/>
                <w:szCs w:val="28"/>
              </w:rPr>
              <w:t>год</w:t>
            </w:r>
          </w:p>
        </w:tc>
      </w:tr>
      <w:tr w:rsidR="0011646E" w:rsidRPr="0026234D" w:rsidTr="0045324E">
        <w:trPr>
          <w:trHeight w:val="3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806FB2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="0011646E" w:rsidRPr="0026234D">
              <w:rPr>
                <w:sz w:val="28"/>
                <w:szCs w:val="28"/>
              </w:rPr>
              <w:t>ч</w:t>
            </w:r>
            <w:r w:rsidR="0011646E"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806FB2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="0011646E" w:rsidRPr="0026234D">
              <w:rPr>
                <w:sz w:val="28"/>
                <w:szCs w:val="28"/>
              </w:rPr>
              <w:t>ч</w:t>
            </w:r>
            <w:r w:rsidR="0011646E"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806FB2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1646E" w:rsidRPr="0026234D">
              <w:rPr>
                <w:sz w:val="28"/>
                <w:szCs w:val="28"/>
              </w:rPr>
              <w:t>ч</w:t>
            </w:r>
            <w:r w:rsidR="0011646E"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806FB2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="0011646E" w:rsidRPr="0026234D">
              <w:rPr>
                <w:sz w:val="28"/>
                <w:szCs w:val="28"/>
              </w:rPr>
              <w:t>ч</w:t>
            </w:r>
            <w:r w:rsidR="0011646E"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46E" w:rsidRPr="0026234D" w:rsidRDefault="00806FB2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</w:t>
            </w:r>
            <w:r w:rsidR="0011646E" w:rsidRPr="0026234D">
              <w:rPr>
                <w:sz w:val="28"/>
                <w:szCs w:val="28"/>
              </w:rPr>
              <w:t>ч</w:t>
            </w:r>
            <w:r w:rsidR="0011646E" w:rsidRPr="0026234D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11646E" w:rsidRDefault="0011646E" w:rsidP="009F16DD">
      <w:pPr>
        <w:pStyle w:val="a4"/>
        <w:rPr>
          <w:b/>
          <w:sz w:val="28"/>
          <w:szCs w:val="28"/>
        </w:rPr>
      </w:pPr>
    </w:p>
    <w:p w:rsidR="0011646E" w:rsidRDefault="0011646E" w:rsidP="001379CD">
      <w:pPr>
        <w:pStyle w:val="a4"/>
        <w:jc w:val="center"/>
        <w:rPr>
          <w:b/>
          <w:sz w:val="28"/>
          <w:szCs w:val="28"/>
        </w:rPr>
      </w:pPr>
      <w:r w:rsidRPr="00D85688">
        <w:rPr>
          <w:b/>
          <w:sz w:val="28"/>
          <w:szCs w:val="28"/>
        </w:rPr>
        <w:t xml:space="preserve">РАСПРЕДЕЛЕНИЕ УЧЕБНОГО ВРЕМЕНИ НА РАЗЛИЧНЫЕ ВИДЫ ПРГРАММНОГО МАТЕРИАЛА </w:t>
      </w:r>
    </w:p>
    <w:p w:rsidR="0011646E" w:rsidRDefault="0011646E" w:rsidP="00137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«Физическая культура»</w:t>
      </w:r>
    </w:p>
    <w:p w:rsidR="0011646E" w:rsidRPr="00D85688" w:rsidRDefault="0011646E" w:rsidP="001379CD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5"/>
        <w:gridCol w:w="1583"/>
        <w:gridCol w:w="2092"/>
        <w:gridCol w:w="2243"/>
        <w:gridCol w:w="1647"/>
      </w:tblGrid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Всего часов</w:t>
            </w:r>
          </w:p>
        </w:tc>
      </w:tr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46E" w:rsidRPr="00D85688" w:rsidRDefault="0011646E" w:rsidP="00FE565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646E" w:rsidRPr="00D85688" w:rsidRDefault="0011646E" w:rsidP="00FE565E">
            <w:pPr>
              <w:rPr>
                <w:sz w:val="28"/>
                <w:szCs w:val="28"/>
              </w:rPr>
            </w:pPr>
          </w:p>
        </w:tc>
      </w:tr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BE34CF" w:rsidP="00FE56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F375A3" w:rsidP="00FE56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1646E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F375A3" w:rsidP="001379C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1646E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F375A3" w:rsidP="00806FB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6FB2">
              <w:rPr>
                <w:sz w:val="28"/>
                <w:szCs w:val="28"/>
              </w:rPr>
              <w:t>2</w:t>
            </w:r>
            <w:r w:rsidR="0011646E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646E" w:rsidRPr="00D85688" w:rsidRDefault="00F375A3" w:rsidP="00806FB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6FB2">
              <w:rPr>
                <w:sz w:val="28"/>
                <w:szCs w:val="28"/>
              </w:rPr>
              <w:t>2</w:t>
            </w:r>
            <w:r w:rsidR="0011646E">
              <w:rPr>
                <w:sz w:val="28"/>
                <w:szCs w:val="28"/>
              </w:rPr>
              <w:t>ч.</w:t>
            </w:r>
          </w:p>
        </w:tc>
      </w:tr>
    </w:tbl>
    <w:p w:rsidR="0011646E" w:rsidRDefault="0011646E" w:rsidP="001379CD">
      <w:pPr>
        <w:rPr>
          <w:sz w:val="28"/>
          <w:szCs w:val="28"/>
        </w:rPr>
      </w:pPr>
    </w:p>
    <w:p w:rsidR="000258CA" w:rsidRPr="00520298" w:rsidRDefault="000258CA" w:rsidP="000258CA">
      <w:pPr>
        <w:rPr>
          <w:b/>
          <w:bCs/>
          <w:sz w:val="28"/>
          <w:szCs w:val="28"/>
        </w:rPr>
      </w:pPr>
    </w:p>
    <w:p w:rsidR="000258CA" w:rsidRPr="00D044E0" w:rsidRDefault="000258CA" w:rsidP="000258CA">
      <w:pPr>
        <w:jc w:val="center"/>
        <w:rPr>
          <w:b/>
          <w:bCs/>
          <w:sz w:val="28"/>
          <w:szCs w:val="28"/>
        </w:rPr>
      </w:pPr>
      <w:r w:rsidRPr="00D044E0">
        <w:rPr>
          <w:b/>
          <w:bCs/>
          <w:sz w:val="28"/>
          <w:szCs w:val="28"/>
        </w:rPr>
        <w:t>Пояснительная записка.</w:t>
      </w:r>
    </w:p>
    <w:p w:rsidR="000258CA" w:rsidRPr="00D044E0" w:rsidRDefault="000258CA" w:rsidP="000258CA">
      <w:pPr>
        <w:pStyle w:val="a6"/>
        <w:jc w:val="left"/>
        <w:rPr>
          <w:b/>
          <w:bCs/>
          <w:szCs w:val="28"/>
        </w:rPr>
      </w:pPr>
    </w:p>
    <w:p w:rsidR="000258CA" w:rsidRPr="00D044E0" w:rsidRDefault="000258CA" w:rsidP="000258CA">
      <w:pPr>
        <w:jc w:val="both"/>
        <w:rPr>
          <w:sz w:val="28"/>
          <w:szCs w:val="28"/>
        </w:rPr>
      </w:pPr>
      <w:r w:rsidRPr="00D044E0">
        <w:rPr>
          <w:bCs/>
          <w:sz w:val="28"/>
          <w:szCs w:val="28"/>
        </w:rPr>
        <w:t xml:space="preserve">           </w:t>
      </w:r>
      <w:r w:rsidRPr="00D044E0">
        <w:rPr>
          <w:sz w:val="28"/>
          <w:szCs w:val="28"/>
        </w:rPr>
        <w:t>Рабочая программа, адаптированная для обучения лиц</w:t>
      </w:r>
    </w:p>
    <w:p w:rsidR="00DD4941" w:rsidRDefault="000258CA" w:rsidP="00DD4941">
      <w:pPr>
        <w:rPr>
          <w:sz w:val="28"/>
          <w:szCs w:val="28"/>
        </w:rPr>
      </w:pPr>
      <w:r w:rsidRPr="00D044E0">
        <w:rPr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«Физическая культура» </w:t>
      </w:r>
      <w:r w:rsidR="00DD4941">
        <w:rPr>
          <w:sz w:val="28"/>
          <w:szCs w:val="28"/>
        </w:rPr>
        <w:t>составлена на основании следующих нормативно-правовых документов:</w:t>
      </w:r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Федеральный государственный образовательный стандарт</w:t>
      </w:r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sz w:val="28"/>
          <w:szCs w:val="28"/>
        </w:rPr>
        <w:t>Минюстре</w:t>
      </w:r>
      <w:proofErr w:type="spellEnd"/>
      <w:r>
        <w:rPr>
          <w:sz w:val="28"/>
          <w:szCs w:val="28"/>
        </w:rPr>
        <w:t xml:space="preserve"> России 03.02. 2015г № 35850)</w:t>
      </w:r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от 19.12.2014 N 1598 "Об утверждении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федерального государственного образовательного стандарта начального общего образования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806FB2" w:rsidRDefault="00806FB2" w:rsidP="00806F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806FB2" w:rsidRDefault="00806FB2" w:rsidP="00806F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806FB2" w:rsidRDefault="00806FB2" w:rsidP="00806FB2">
      <w:pPr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6. </w:t>
      </w:r>
      <w:hyperlink r:id="rId6" w:history="1">
        <w:r w:rsidRPr="00806FB2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806FB2">
        <w:rPr>
          <w:color w:val="000000" w:themeColor="text1"/>
          <w:sz w:val="28"/>
          <w:szCs w:val="28"/>
        </w:rPr>
        <w:t>.</w:t>
      </w:r>
    </w:p>
    <w:p w:rsidR="00806FB2" w:rsidRDefault="00806FB2" w:rsidP="00806F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Приказ Министерства просвещения РФ от </w:t>
      </w:r>
      <w:r w:rsidR="0035146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="00351466">
        <w:rPr>
          <w:bCs/>
          <w:sz w:val="28"/>
          <w:szCs w:val="28"/>
        </w:rPr>
        <w:t>.05.</w:t>
      </w:r>
      <w:r>
        <w:rPr>
          <w:bCs/>
          <w:sz w:val="28"/>
          <w:szCs w:val="28"/>
        </w:rPr>
        <w:t>20</w:t>
      </w:r>
      <w:r w:rsidR="003514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 г. N 2</w:t>
      </w:r>
      <w:r w:rsidR="00351466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806FB2" w:rsidRDefault="00806FB2" w:rsidP="00806FB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8.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806FB2" w:rsidRDefault="00806FB2" w:rsidP="00806FB2">
      <w:pPr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806FB2" w:rsidRDefault="00806FB2" w:rsidP="00806FB2">
      <w:pPr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806FB2" w:rsidRDefault="00806FB2" w:rsidP="00806FB2">
      <w:pPr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11.</w:t>
      </w:r>
      <w:r>
        <w:rPr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D044E0" w:rsidRPr="00D044E0" w:rsidRDefault="00D044E0" w:rsidP="00DD4941">
      <w:pPr>
        <w:rPr>
          <w:sz w:val="28"/>
          <w:szCs w:val="28"/>
        </w:rPr>
      </w:pPr>
      <w:r w:rsidRPr="00D044E0">
        <w:rPr>
          <w:sz w:val="28"/>
          <w:szCs w:val="28"/>
        </w:rPr>
        <w:t xml:space="preserve">Программа по физической культуре 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D044E0" w:rsidRPr="00D044E0" w:rsidRDefault="00D044E0" w:rsidP="00D044E0">
      <w:pPr>
        <w:ind w:right="135"/>
        <w:contextualSpacing/>
        <w:jc w:val="both"/>
        <w:rPr>
          <w:rFonts w:eastAsia="Calibri"/>
          <w:sz w:val="28"/>
          <w:szCs w:val="28"/>
        </w:rPr>
      </w:pPr>
      <w:r w:rsidRPr="00D044E0">
        <w:rPr>
          <w:rFonts w:eastAsia="Calibri"/>
          <w:bCs/>
          <w:sz w:val="28"/>
          <w:szCs w:val="28"/>
        </w:rPr>
        <w:t>Программа предполагает реализацию</w:t>
      </w:r>
      <w:r w:rsidR="000E4DD4">
        <w:rPr>
          <w:rFonts w:eastAsia="Calibri"/>
          <w:bCs/>
          <w:sz w:val="28"/>
          <w:szCs w:val="28"/>
        </w:rPr>
        <w:t xml:space="preserve"> </w:t>
      </w:r>
      <w:r w:rsidRPr="00D044E0">
        <w:rPr>
          <w:rFonts w:eastAsia="Calibri"/>
          <w:sz w:val="28"/>
          <w:szCs w:val="28"/>
        </w:rPr>
        <w:t xml:space="preserve">дифференцированного и </w:t>
      </w:r>
      <w:proofErr w:type="spellStart"/>
      <w:r w:rsidRPr="00D044E0">
        <w:rPr>
          <w:rFonts w:eastAsia="Calibri"/>
          <w:sz w:val="28"/>
          <w:szCs w:val="28"/>
        </w:rPr>
        <w:t>деятельностного</w:t>
      </w:r>
      <w:proofErr w:type="spellEnd"/>
      <w:r w:rsidRPr="00D044E0">
        <w:rPr>
          <w:rFonts w:eastAsia="Calibri"/>
          <w:sz w:val="28"/>
          <w:szCs w:val="28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  <w:r w:rsidRPr="003F6C21">
        <w:rPr>
          <w:b/>
          <w:i/>
          <w:sz w:val="28"/>
          <w:szCs w:val="28"/>
          <w:u w:val="single"/>
        </w:rPr>
        <w:t>Целью</w:t>
      </w:r>
      <w:r w:rsidRPr="003F6C21">
        <w:rPr>
          <w:sz w:val="28"/>
          <w:szCs w:val="28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  <w:r w:rsidRPr="003F6C21">
        <w:rPr>
          <w:sz w:val="28"/>
          <w:szCs w:val="28"/>
        </w:rPr>
        <w:lastRenderedPageBreak/>
        <w:t xml:space="preserve">      Разнородность состава учащихся начального звена по психическим, двигательным и физическим данным выдвигает ряд конкретных </w:t>
      </w:r>
      <w:r w:rsidRPr="003F6C21">
        <w:rPr>
          <w:b/>
          <w:sz w:val="28"/>
          <w:szCs w:val="28"/>
        </w:rPr>
        <w:t xml:space="preserve">задач </w:t>
      </w:r>
      <w:r w:rsidRPr="003F6C21">
        <w:rPr>
          <w:sz w:val="28"/>
          <w:szCs w:val="28"/>
        </w:rPr>
        <w:t>физического воспитания: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</w:p>
    <w:p w:rsidR="000E4DD4" w:rsidRDefault="000E4DD4" w:rsidP="000E4DD4">
      <w:pPr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Образовательные задачи</w:t>
      </w:r>
      <w:r>
        <w:rPr>
          <w:sz w:val="28"/>
          <w:szCs w:val="28"/>
        </w:rPr>
        <w:t xml:space="preserve"> направлены на формирование у учащихся двигательных умений и навыков, получение ими элементарных сведений по гигиене, по состоянию их здоровья.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Воспитательные задачи</w:t>
      </w:r>
      <w:r>
        <w:rPr>
          <w:sz w:val="28"/>
          <w:szCs w:val="28"/>
        </w:rPr>
        <w:t xml:space="preserve"> решаются параллельно с </w:t>
      </w:r>
      <w:proofErr w:type="gramStart"/>
      <w:r>
        <w:rPr>
          <w:sz w:val="28"/>
          <w:szCs w:val="28"/>
        </w:rPr>
        <w:t>образовательными</w:t>
      </w:r>
      <w:proofErr w:type="gramEnd"/>
      <w:r>
        <w:rPr>
          <w:sz w:val="28"/>
          <w:szCs w:val="28"/>
        </w:rPr>
        <w:t>. Формируется умение владеть своими эмоциями, воспитывается дисциплинированность, дисциплинированность, сила воли, настойчивость, развивается чувство товарищества и взаимопомощи.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Лечебно-оздоровительные задачи</w:t>
      </w:r>
      <w:r>
        <w:rPr>
          <w:sz w:val="28"/>
          <w:szCs w:val="28"/>
        </w:rPr>
        <w:t xml:space="preserve"> предполагают включение таких упражнений, которые способствуют укреплению здоровья учащихся, помогают развивать </w:t>
      </w:r>
      <w:proofErr w:type="spellStart"/>
      <w:r>
        <w:rPr>
          <w:sz w:val="28"/>
          <w:szCs w:val="28"/>
        </w:rPr>
        <w:t>сердечно-сосудистую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дыхательную</w:t>
      </w:r>
      <w:proofErr w:type="gramEnd"/>
      <w:r>
        <w:rPr>
          <w:sz w:val="28"/>
          <w:szCs w:val="28"/>
        </w:rPr>
        <w:t xml:space="preserve"> системы.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Pr="00B179EA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086F73">
        <w:rPr>
          <w:b/>
          <w:i/>
          <w:sz w:val="28"/>
          <w:szCs w:val="28"/>
          <w:u w:val="single"/>
        </w:rPr>
        <w:t>Коррекционно-компенсаторные задачи</w:t>
      </w:r>
      <w:r>
        <w:rPr>
          <w:sz w:val="28"/>
          <w:szCs w:val="28"/>
        </w:rPr>
        <w:t xml:space="preserve"> предполагают такую организацию занятий, при которой физические упражнения используются с целью коррекции имеющихся нарушений как физическом, так и интеллектуальном развитии.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Физическая культура в специальном (коррекцион</w:t>
      </w:r>
      <w:r w:rsidR="00351466">
        <w:rPr>
          <w:sz w:val="28"/>
          <w:szCs w:val="28"/>
        </w:rPr>
        <w:t xml:space="preserve">ном) образовательном учреждении </w:t>
      </w:r>
      <w:r w:rsidRPr="00EC0F14">
        <w:rPr>
          <w:sz w:val="28"/>
          <w:szCs w:val="28"/>
        </w:rPr>
        <w:t>является составной частью всей системы работы с умственно отсталыми учащимися.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 w:rsidRPr="00EC0F14">
        <w:rPr>
          <w:b/>
          <w:sz w:val="28"/>
          <w:szCs w:val="28"/>
          <w:u w:val="single"/>
        </w:rPr>
        <w:t xml:space="preserve">задач </w:t>
      </w:r>
      <w:r w:rsidRPr="00EC0F14">
        <w:rPr>
          <w:sz w:val="28"/>
          <w:szCs w:val="28"/>
        </w:rPr>
        <w:t>физического воспитания: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коррекция и компенсация нарушений физического развития;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развитие двигательных возможностей в процессе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формирование, развитие и совершенствование двигательных умений и навыков;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развитие у учащихся основных физических качеств, привитие устойчивого отношения к занятиям по физкультуре;</w:t>
      </w:r>
    </w:p>
    <w:p w:rsidR="000E4DD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укрепление здоровья, содействие нормальному физическому развитию.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В связи с этим в основе обучения физическим упражнениям просматриваться следующие принципы: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индивидуализация и дифференциация процесса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коррекционная направленность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оптимистическая перспектива;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комплексность обучения на основе прогрессивных психолого-педагогических и психолого-физиологических теорий.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lastRenderedPageBreak/>
        <w:t>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0E4DD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 xml:space="preserve">В программу включены следующие разделы: гимнастика, легкая атлетика, подвижные игры. </w:t>
      </w:r>
    </w:p>
    <w:p w:rsidR="00351466" w:rsidRPr="00BE6918" w:rsidRDefault="00351466" w:rsidP="00351466">
      <w:pPr>
        <w:tabs>
          <w:tab w:val="left" w:pos="596"/>
        </w:tabs>
        <w:jc w:val="both"/>
        <w:rPr>
          <w:sz w:val="28"/>
          <w:szCs w:val="28"/>
        </w:rPr>
      </w:pPr>
      <w:proofErr w:type="gramStart"/>
      <w:r w:rsidRPr="003D3033">
        <w:rPr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3D3033">
        <w:rPr>
          <w:bCs/>
          <w:sz w:val="28"/>
          <w:szCs w:val="28"/>
        </w:rPr>
        <w:t xml:space="preserve">Министерства просвещения РФ </w:t>
      </w:r>
      <w:r w:rsidRPr="005A70A7">
        <w:rPr>
          <w:kern w:val="36"/>
          <w:sz w:val="28"/>
          <w:szCs w:val="28"/>
        </w:rPr>
        <w:t xml:space="preserve">от 18.05.2020 N 249 </w:t>
      </w:r>
      <w:r w:rsidRPr="003D3033">
        <w:rPr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351466" w:rsidRPr="00351466" w:rsidRDefault="00351466" w:rsidP="00351466">
      <w:pPr>
        <w:tabs>
          <w:tab w:val="left" w:pos="1800"/>
        </w:tabs>
        <w:jc w:val="both"/>
        <w:rPr>
          <w:sz w:val="28"/>
          <w:szCs w:val="28"/>
        </w:rPr>
      </w:pPr>
      <w:r w:rsidRPr="00351466">
        <w:rPr>
          <w:sz w:val="28"/>
          <w:szCs w:val="28"/>
        </w:rPr>
        <w:t>Для реализации программного содержания используются  следующий учебник:</w:t>
      </w:r>
    </w:p>
    <w:p w:rsidR="00351466" w:rsidRPr="00351466" w:rsidRDefault="00351466" w:rsidP="00351466">
      <w:pPr>
        <w:jc w:val="both"/>
        <w:rPr>
          <w:sz w:val="28"/>
          <w:szCs w:val="28"/>
        </w:rPr>
      </w:pPr>
      <w:r w:rsidRPr="00351466">
        <w:rPr>
          <w:sz w:val="28"/>
          <w:szCs w:val="28"/>
        </w:rPr>
        <w:t xml:space="preserve">А.П. Матвеев.  «Физическая культура». 2 класс. Учебник для </w:t>
      </w:r>
      <w:r w:rsidRPr="00351466">
        <w:rPr>
          <w:color w:val="000000"/>
          <w:sz w:val="28"/>
          <w:szCs w:val="28"/>
        </w:rPr>
        <w:t>специальных (коррекционных) образовательных учреждений (VIII вид) М.: Просвещение, 2019.</w:t>
      </w:r>
    </w:p>
    <w:p w:rsidR="00351466" w:rsidRPr="00351466" w:rsidRDefault="00351466" w:rsidP="00351466">
      <w:pPr>
        <w:contextualSpacing/>
        <w:rPr>
          <w:sz w:val="28"/>
          <w:szCs w:val="28"/>
        </w:rPr>
      </w:pPr>
      <w:r w:rsidRPr="00351466">
        <w:rPr>
          <w:sz w:val="28"/>
          <w:szCs w:val="28"/>
        </w:rPr>
        <w:t xml:space="preserve">Программа адресована </w:t>
      </w:r>
      <w:proofErr w:type="gramStart"/>
      <w:r w:rsidRPr="00351466">
        <w:rPr>
          <w:color w:val="000000"/>
          <w:sz w:val="28"/>
          <w:szCs w:val="28"/>
        </w:rPr>
        <w:t>обучающимся</w:t>
      </w:r>
      <w:proofErr w:type="gramEnd"/>
      <w:r w:rsidRPr="00351466">
        <w:rPr>
          <w:color w:val="000000"/>
          <w:sz w:val="28"/>
          <w:szCs w:val="28"/>
        </w:rPr>
        <w:t xml:space="preserve"> 2 класса  с легкой  умственной отсталостью (интеллектуальными нарушениями).</w:t>
      </w:r>
      <w:r w:rsidRPr="00351466">
        <w:rPr>
          <w:sz w:val="28"/>
          <w:szCs w:val="28"/>
        </w:rPr>
        <w:t xml:space="preserve"> </w:t>
      </w:r>
    </w:p>
    <w:p w:rsidR="008F7EC4" w:rsidRPr="00770D9B" w:rsidRDefault="008F7EC4" w:rsidP="008F7EC4">
      <w:pPr>
        <w:contextualSpacing/>
        <w:jc w:val="both"/>
        <w:rPr>
          <w:sz w:val="28"/>
          <w:szCs w:val="28"/>
        </w:rPr>
      </w:pPr>
      <w:r w:rsidRPr="00770D9B">
        <w:rPr>
          <w:sz w:val="28"/>
          <w:szCs w:val="28"/>
        </w:rPr>
        <w:t>Срок реализации программы – 1 год.</w:t>
      </w:r>
    </w:p>
    <w:p w:rsidR="000E4DD4" w:rsidRPr="00D044E0" w:rsidRDefault="000E4DD4" w:rsidP="00D044E0">
      <w:pPr>
        <w:rPr>
          <w:b/>
          <w:color w:val="000000"/>
          <w:sz w:val="28"/>
          <w:szCs w:val="28"/>
        </w:rPr>
      </w:pPr>
    </w:p>
    <w:p w:rsidR="00D044E0" w:rsidRPr="00D044E0" w:rsidRDefault="00D044E0" w:rsidP="00D044E0">
      <w:pPr>
        <w:jc w:val="center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Физическая культура - важный общеобразовательный предмет, который направлен на формирование и совершенствование двигательных умений и навыков, развитие двигательных качеств обучающихся. В процессе занятиями физической культурой у </w:t>
      </w:r>
      <w:proofErr w:type="gramStart"/>
      <w:r w:rsidRPr="00D044E0">
        <w:rPr>
          <w:color w:val="000000"/>
          <w:sz w:val="28"/>
          <w:szCs w:val="28"/>
        </w:rPr>
        <w:t>обучающихся</w:t>
      </w:r>
      <w:proofErr w:type="gramEnd"/>
      <w:r w:rsidRPr="00D044E0">
        <w:rPr>
          <w:color w:val="000000"/>
          <w:sz w:val="28"/>
          <w:szCs w:val="28"/>
        </w:rPr>
        <w:t xml:space="preserve"> корригируются недостатки в физическом и психическом развитии, воспитываются морально – волевые качества и навыки культурного поведения.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Учитывая тот факт, что у многих детей имеются нарушения со стороны </w:t>
      </w:r>
      <w:proofErr w:type="spellStart"/>
      <w:proofErr w:type="gramStart"/>
      <w:r w:rsidRPr="00D044E0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044E0">
        <w:rPr>
          <w:color w:val="000000"/>
          <w:sz w:val="28"/>
          <w:szCs w:val="28"/>
        </w:rPr>
        <w:t xml:space="preserve"> и дыхательной систем, а также нарушения моторики, планирование и проведение уроков строится с учетом уровня развития двигательных возможностей и характера двигательных нарушений обучающихся. </w:t>
      </w:r>
    </w:p>
    <w:p w:rsidR="00D044E0" w:rsidRPr="00D044E0" w:rsidRDefault="00D044E0" w:rsidP="00D044E0">
      <w:pPr>
        <w:ind w:firstLine="708"/>
        <w:jc w:val="both"/>
        <w:rPr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Материал представлен следующими разделами: «Гимнастика», «Легкая атлетика» </w:t>
      </w:r>
      <w:r w:rsidRPr="00D044E0">
        <w:rPr>
          <w:sz w:val="28"/>
          <w:szCs w:val="28"/>
        </w:rPr>
        <w:t>«Подвижные и спортивные игры».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В раздел «Гимнастика» включены физические упражнения, которые позволяют воздействовать на различные звенья </w:t>
      </w:r>
      <w:proofErr w:type="spellStart"/>
      <w:proofErr w:type="gramStart"/>
      <w:r w:rsidRPr="00D044E0">
        <w:rPr>
          <w:color w:val="000000"/>
          <w:sz w:val="28"/>
          <w:szCs w:val="28"/>
        </w:rPr>
        <w:t>опорно</w:t>
      </w:r>
      <w:proofErr w:type="spellEnd"/>
      <w:r w:rsidRPr="00D044E0">
        <w:rPr>
          <w:color w:val="000000"/>
          <w:sz w:val="28"/>
          <w:szCs w:val="28"/>
        </w:rPr>
        <w:t xml:space="preserve"> – двигательного</w:t>
      </w:r>
      <w:proofErr w:type="gramEnd"/>
      <w:r w:rsidRPr="00D044E0">
        <w:rPr>
          <w:color w:val="000000"/>
          <w:sz w:val="28"/>
          <w:szCs w:val="28"/>
        </w:rPr>
        <w:t xml:space="preserve"> аппарата, мышечные группы и системы, корригируют недостатки развития. Обязательным элементом урока являются упражнения на построения и перестроения. Выполняются упражнения с исходным положением сидя и стоя, лежа, которые оказывают положительное влияние на сердечно – сосудистую, дыхательную и нервную системы. В самостоятельный раздел вынесены </w:t>
      </w:r>
      <w:proofErr w:type="spellStart"/>
      <w:r w:rsidRPr="00D044E0">
        <w:rPr>
          <w:color w:val="000000"/>
          <w:sz w:val="28"/>
          <w:szCs w:val="28"/>
        </w:rPr>
        <w:t>общеразвивающие</w:t>
      </w:r>
      <w:proofErr w:type="spellEnd"/>
      <w:r w:rsidRPr="00D044E0">
        <w:rPr>
          <w:color w:val="000000"/>
          <w:sz w:val="28"/>
          <w:szCs w:val="28"/>
        </w:rPr>
        <w:t xml:space="preserve"> и корригирующие упражнения, так как способствуют коррекции нарушений дыхания. В связи с затруднениями в пространственно- временной дифференцировке и значительными нарушениями точности движений детей с </w:t>
      </w:r>
      <w:r w:rsidRPr="00D044E0">
        <w:rPr>
          <w:color w:val="000000"/>
          <w:sz w:val="28"/>
          <w:szCs w:val="28"/>
        </w:rPr>
        <w:lastRenderedPageBreak/>
        <w:t xml:space="preserve">интеллектуальными нарушениями включены упражнения на коррекцию и развитие этих способностей, а также с предметами: гимнастическими палками обручами и скакалками. На занятиях гимнастикой обучающиеся овладевают навыками лазания и </w:t>
      </w:r>
      <w:proofErr w:type="spellStart"/>
      <w:r w:rsidRPr="00D044E0">
        <w:rPr>
          <w:color w:val="000000"/>
          <w:sz w:val="28"/>
          <w:szCs w:val="28"/>
        </w:rPr>
        <w:t>перелезания</w:t>
      </w:r>
      <w:proofErr w:type="spellEnd"/>
      <w:r w:rsidRPr="00D044E0">
        <w:rPr>
          <w:color w:val="000000"/>
          <w:sz w:val="28"/>
          <w:szCs w:val="28"/>
        </w:rPr>
        <w:t>, которые способствуют развитию координации.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Раздел «Легкая атлетика» включает ходьбу, бег, прыжки и метание мяча. Особое место уделяется метанию мяча, так как этот вид упражнений способствует развитию меткости и глазомера.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Раздел «Подвижные и спортивные игры» включает подвижные игры, коррекционные игры, игры с элементами </w:t>
      </w:r>
      <w:proofErr w:type="spellStart"/>
      <w:r w:rsidRPr="00D044E0">
        <w:rPr>
          <w:color w:val="000000"/>
          <w:sz w:val="28"/>
          <w:szCs w:val="28"/>
        </w:rPr>
        <w:t>общеразвивающих</w:t>
      </w:r>
      <w:proofErr w:type="spellEnd"/>
      <w:r w:rsidRPr="00D044E0">
        <w:rPr>
          <w:color w:val="000000"/>
          <w:sz w:val="28"/>
          <w:szCs w:val="28"/>
        </w:rPr>
        <w:t xml:space="preserve"> упражнений, игры с бегом и прыжками, игры с бросанием, ловлей и метанием. Они включаются в каждый раздел в соответствии с тематикой. Игры направлены на развитие физических качеств детей, на развитие внимания, памяти, восприятия, пространственных и временных ориентиров. Во 2 классе продолжается работа по развитию у обучающихся координации движений и гибкости через систему коррекционных упражнений. 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Физическая культура рассматривается и реализуется комплексно, и находится в тесной связи с умственным, нравственным, эстетическим, трудовым обучением. При организации целостного образовательного процесса в начальной школе особое значение приобретают </w:t>
      </w:r>
      <w:proofErr w:type="spellStart"/>
      <w:r w:rsidRPr="00D044E0">
        <w:rPr>
          <w:sz w:val="28"/>
          <w:szCs w:val="28"/>
        </w:rPr>
        <w:t>межпредметные</w:t>
      </w:r>
      <w:proofErr w:type="spellEnd"/>
      <w:r w:rsidRPr="00D044E0">
        <w:rPr>
          <w:sz w:val="28"/>
          <w:szCs w:val="28"/>
        </w:rPr>
        <w:t xml:space="preserve"> связи. Содержание физической культуры соотносится с содержанием таких учебных предметов, как мир природы и человека, чтение,  математика и изобразительное искусство.</w:t>
      </w:r>
    </w:p>
    <w:p w:rsidR="00D044E0" w:rsidRPr="00D044E0" w:rsidRDefault="00D044E0" w:rsidP="00D044E0">
      <w:pPr>
        <w:ind w:firstLine="709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При этом, разрабатывая </w:t>
      </w:r>
      <w:proofErr w:type="spellStart"/>
      <w:r w:rsidRPr="00D044E0">
        <w:rPr>
          <w:sz w:val="28"/>
          <w:szCs w:val="28"/>
        </w:rPr>
        <w:t>межпредметное</w:t>
      </w:r>
      <w:proofErr w:type="spellEnd"/>
      <w:r w:rsidRPr="00D044E0">
        <w:rPr>
          <w:sz w:val="28"/>
          <w:szCs w:val="28"/>
        </w:rPr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</w:t>
      </w:r>
      <w:proofErr w:type="gramStart"/>
      <w:r w:rsidRPr="00D044E0">
        <w:rPr>
          <w:sz w:val="28"/>
          <w:szCs w:val="28"/>
        </w:rPr>
        <w:t>касается</w:t>
      </w:r>
      <w:proofErr w:type="gramEnd"/>
      <w:r w:rsidRPr="00D044E0">
        <w:rPr>
          <w:sz w:val="28"/>
          <w:szCs w:val="28"/>
        </w:rPr>
        <w:t xml:space="preserve"> прежде всего выполнения правил гигиены, здорового образа жизни, сохранения и укрепления здоровья.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ab/>
        <w:t xml:space="preserve">Основная форма занятий – урок, который состоит из </w:t>
      </w:r>
      <w:proofErr w:type="gramStart"/>
      <w:r w:rsidRPr="00D044E0">
        <w:rPr>
          <w:sz w:val="28"/>
          <w:szCs w:val="28"/>
        </w:rPr>
        <w:t>вводной</w:t>
      </w:r>
      <w:proofErr w:type="gramEnd"/>
      <w:r w:rsidRPr="00D044E0">
        <w:rPr>
          <w:sz w:val="28"/>
          <w:szCs w:val="28"/>
        </w:rPr>
        <w:t xml:space="preserve">, подготовительной, основной и заключительной частей. </w:t>
      </w:r>
    </w:p>
    <w:p w:rsidR="00D044E0" w:rsidRPr="00D044E0" w:rsidRDefault="00D044E0" w:rsidP="00D044E0">
      <w:pPr>
        <w:ind w:firstLine="708"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D044E0" w:rsidRPr="00D044E0" w:rsidRDefault="00D044E0" w:rsidP="00D044E0">
      <w:pPr>
        <w:tabs>
          <w:tab w:val="num" w:pos="0"/>
        </w:tabs>
        <w:rPr>
          <w:i/>
          <w:color w:val="000000"/>
          <w:sz w:val="28"/>
          <w:szCs w:val="28"/>
        </w:rPr>
      </w:pPr>
      <w:r w:rsidRPr="00D044E0">
        <w:rPr>
          <w:i/>
          <w:color w:val="000000"/>
          <w:sz w:val="28"/>
          <w:szCs w:val="28"/>
        </w:rPr>
        <w:t>а) общепедагогические методы: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-словесные </w:t>
      </w:r>
      <w:proofErr w:type="gramStart"/>
      <w:r w:rsidRPr="00D044E0">
        <w:rPr>
          <w:color w:val="000000"/>
          <w:sz w:val="28"/>
          <w:szCs w:val="28"/>
        </w:rPr>
        <w:t>–о</w:t>
      </w:r>
      <w:proofErr w:type="gramEnd"/>
      <w:r w:rsidRPr="00D044E0">
        <w:rPr>
          <w:color w:val="000000"/>
          <w:sz w:val="28"/>
          <w:szCs w:val="28"/>
        </w:rPr>
        <w:t>бъяснение, беседа, работа с учебником;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</w:t>
      </w:r>
      <w:proofErr w:type="gramStart"/>
      <w:r w:rsidRPr="00D044E0">
        <w:rPr>
          <w:color w:val="000000"/>
          <w:sz w:val="28"/>
          <w:szCs w:val="28"/>
        </w:rPr>
        <w:t>наглядные</w:t>
      </w:r>
      <w:proofErr w:type="gramEnd"/>
      <w:r w:rsidRPr="00D044E0">
        <w:rPr>
          <w:color w:val="000000"/>
          <w:sz w:val="28"/>
          <w:szCs w:val="28"/>
        </w:rPr>
        <w:t xml:space="preserve"> – наблюдение, демонстрация; 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-практические – упражнения; игры.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Ведущими на уроках являются объяснение, упражнения; игры.</w:t>
      </w:r>
    </w:p>
    <w:p w:rsidR="00D044E0" w:rsidRPr="00D044E0" w:rsidRDefault="00D044E0" w:rsidP="00D044E0">
      <w:pPr>
        <w:tabs>
          <w:tab w:val="num" w:pos="0"/>
        </w:tabs>
        <w:jc w:val="both"/>
        <w:rPr>
          <w:i/>
          <w:color w:val="000000"/>
          <w:sz w:val="28"/>
          <w:szCs w:val="28"/>
        </w:rPr>
      </w:pPr>
      <w:r w:rsidRPr="00D044E0">
        <w:rPr>
          <w:i/>
          <w:color w:val="000000"/>
          <w:sz w:val="28"/>
          <w:szCs w:val="28"/>
        </w:rPr>
        <w:t xml:space="preserve">б) специальные методы </w:t>
      </w:r>
      <w:proofErr w:type="spellStart"/>
      <w:r w:rsidRPr="00D044E0">
        <w:rPr>
          <w:i/>
          <w:color w:val="000000"/>
          <w:sz w:val="28"/>
          <w:szCs w:val="28"/>
        </w:rPr>
        <w:t>коррекционно</w:t>
      </w:r>
      <w:proofErr w:type="spellEnd"/>
      <w:r w:rsidRPr="00D044E0">
        <w:rPr>
          <w:i/>
          <w:color w:val="000000"/>
          <w:sz w:val="28"/>
          <w:szCs w:val="28"/>
        </w:rPr>
        <w:t xml:space="preserve"> – развивающего обучения: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 xml:space="preserve">- </w:t>
      </w:r>
      <w:r w:rsidRPr="00D044E0">
        <w:rPr>
          <w:color w:val="000000"/>
          <w:sz w:val="28"/>
          <w:szCs w:val="28"/>
        </w:rPr>
        <w:t>задания по степени нарастающей трудности;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специальные коррекционные упражнения;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задания с опорой на несколько анализаторов;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развёрнутая словесная оценка;</w:t>
      </w:r>
    </w:p>
    <w:p w:rsidR="00D044E0" w:rsidRPr="00D044E0" w:rsidRDefault="00D044E0" w:rsidP="00D044E0">
      <w:pPr>
        <w:tabs>
          <w:tab w:val="num" w:pos="0"/>
        </w:tabs>
        <w:jc w:val="both"/>
        <w:rPr>
          <w:b/>
          <w:color w:val="04070C"/>
          <w:sz w:val="28"/>
          <w:szCs w:val="28"/>
        </w:rPr>
      </w:pPr>
      <w:r w:rsidRPr="00D044E0">
        <w:rPr>
          <w:color w:val="000000"/>
          <w:sz w:val="28"/>
          <w:szCs w:val="28"/>
        </w:rPr>
        <w:t>- призы, поощрения.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Основные типы уроков: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Комбинированные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lastRenderedPageBreak/>
        <w:t xml:space="preserve">Уроки с преимущественно оздоровительной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с преимущественно воспитательной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с преимущественно образовательной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Вводные уроки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изучения нового материала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Уроки совершенствования применяются для углубленного изучения и закрепления учебного материала.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Смешанные (комплексные) уроки </w:t>
      </w:r>
    </w:p>
    <w:p w:rsidR="00D044E0" w:rsidRPr="00D044E0" w:rsidRDefault="00D044E0" w:rsidP="00D044E0">
      <w:pPr>
        <w:jc w:val="both"/>
        <w:rPr>
          <w:bCs/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Контрольные уроки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Основным типом урока является </w:t>
      </w:r>
      <w:proofErr w:type="gramStart"/>
      <w:r w:rsidRPr="00D044E0">
        <w:rPr>
          <w:sz w:val="28"/>
          <w:szCs w:val="28"/>
        </w:rPr>
        <w:t>комбинированный</w:t>
      </w:r>
      <w:proofErr w:type="gramEnd"/>
      <w:r w:rsidRPr="00D044E0">
        <w:rPr>
          <w:sz w:val="28"/>
          <w:szCs w:val="28"/>
        </w:rPr>
        <w:t>.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Виды и формы организации работы на уроке: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Фронтальная 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Поточная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Посменная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Индивидуальная 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Групповая 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Элементы образовательных технологий: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proofErr w:type="spellStart"/>
      <w:r w:rsidRPr="00D044E0">
        <w:rPr>
          <w:sz w:val="28"/>
          <w:szCs w:val="28"/>
        </w:rPr>
        <w:t>здоровьесберегающая</w:t>
      </w:r>
      <w:proofErr w:type="spellEnd"/>
      <w:r w:rsidRPr="00D044E0">
        <w:rPr>
          <w:sz w:val="28"/>
          <w:szCs w:val="28"/>
        </w:rPr>
        <w:t xml:space="preserve"> технология</w:t>
      </w:r>
      <w:r w:rsidRPr="00D044E0">
        <w:rPr>
          <w:sz w:val="28"/>
          <w:szCs w:val="28"/>
        </w:rPr>
        <w:tab/>
        <w:t>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технология игрового обучения;</w:t>
      </w:r>
    </w:p>
    <w:p w:rsidR="000E4DD4" w:rsidRPr="00770D9B" w:rsidRDefault="000E4DD4" w:rsidP="000E4DD4">
      <w:pPr>
        <w:contextualSpacing/>
        <w:jc w:val="center"/>
        <w:rPr>
          <w:b/>
          <w:sz w:val="28"/>
          <w:szCs w:val="28"/>
        </w:rPr>
      </w:pPr>
      <w:r w:rsidRPr="00770D9B">
        <w:rPr>
          <w:b/>
          <w:sz w:val="28"/>
          <w:szCs w:val="28"/>
        </w:rPr>
        <w:t>Описание места учебного предмета в учебном плане</w:t>
      </w:r>
    </w:p>
    <w:p w:rsidR="000E4DD4" w:rsidRPr="00770D9B" w:rsidRDefault="000E4DD4" w:rsidP="000E4DD4">
      <w:pPr>
        <w:ind w:firstLine="539"/>
        <w:rPr>
          <w:sz w:val="28"/>
          <w:szCs w:val="28"/>
        </w:rPr>
      </w:pPr>
      <w:r w:rsidRPr="00770D9B">
        <w:rPr>
          <w:sz w:val="28"/>
          <w:szCs w:val="28"/>
        </w:rPr>
        <w:t>Предмет «Физическая культура» входит в образовательную область «Физическая культура». Рабочая программа по физической культуре составлена в соответствии с учебным планом  ГКОУ «Специальная (коррекционная) школа – интернат №14» на 20</w:t>
      </w:r>
      <w:r w:rsidR="00351466">
        <w:rPr>
          <w:sz w:val="28"/>
          <w:szCs w:val="28"/>
        </w:rPr>
        <w:t>20</w:t>
      </w:r>
      <w:r w:rsidRPr="00770D9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51466">
        <w:rPr>
          <w:sz w:val="28"/>
          <w:szCs w:val="28"/>
        </w:rPr>
        <w:t>1</w:t>
      </w:r>
      <w:r w:rsidRPr="00770D9B">
        <w:rPr>
          <w:sz w:val="28"/>
          <w:szCs w:val="28"/>
        </w:rPr>
        <w:t xml:space="preserve"> учебный год и  рассчитана на </w:t>
      </w:r>
      <w:r w:rsidR="00DA0DDA">
        <w:rPr>
          <w:sz w:val="28"/>
          <w:szCs w:val="28"/>
        </w:rPr>
        <w:t>102</w:t>
      </w:r>
      <w:r w:rsidRPr="00770D9B">
        <w:rPr>
          <w:sz w:val="28"/>
          <w:szCs w:val="28"/>
        </w:rPr>
        <w:t xml:space="preserve"> час</w:t>
      </w:r>
      <w:r w:rsidR="00DA0DDA">
        <w:rPr>
          <w:sz w:val="28"/>
          <w:szCs w:val="28"/>
        </w:rPr>
        <w:t>а</w:t>
      </w:r>
      <w:r w:rsidRPr="00770D9B">
        <w:rPr>
          <w:sz w:val="28"/>
          <w:szCs w:val="28"/>
        </w:rPr>
        <w:t xml:space="preserve"> в год  (3часа  в неделю).</w:t>
      </w:r>
    </w:p>
    <w:p w:rsidR="000E4DD4" w:rsidRPr="00770D9B" w:rsidRDefault="000E4DD4" w:rsidP="000E4DD4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0E4DD4" w:rsidRPr="00770D9B" w:rsidRDefault="000E4DD4" w:rsidP="000E4DD4">
      <w:pPr>
        <w:jc w:val="center"/>
        <w:rPr>
          <w:color w:val="000000"/>
          <w:sz w:val="28"/>
          <w:szCs w:val="28"/>
        </w:rPr>
      </w:pPr>
      <w:r w:rsidRPr="00770D9B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0E4DD4" w:rsidRPr="00770D9B" w:rsidRDefault="000E4DD4" w:rsidP="000E4DD4">
      <w:pPr>
        <w:contextualSpacing/>
        <w:rPr>
          <w:color w:val="000000"/>
          <w:sz w:val="28"/>
          <w:szCs w:val="28"/>
        </w:rPr>
      </w:pPr>
      <w:r w:rsidRPr="00770D9B">
        <w:rPr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770D9B">
        <w:rPr>
          <w:bCs/>
          <w:iCs/>
          <w:color w:val="000000"/>
          <w:sz w:val="28"/>
          <w:szCs w:val="28"/>
        </w:rPr>
        <w:t>личностным</w:t>
      </w:r>
      <w:r>
        <w:rPr>
          <w:bCs/>
          <w:iCs/>
          <w:color w:val="000000"/>
          <w:sz w:val="28"/>
          <w:szCs w:val="28"/>
        </w:rPr>
        <w:t xml:space="preserve"> </w:t>
      </w:r>
      <w:r w:rsidRPr="00770D9B">
        <w:rPr>
          <w:color w:val="000000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</w:t>
      </w:r>
      <w:proofErr w:type="spellStart"/>
      <w:r w:rsidRPr="00770D9B">
        <w:rPr>
          <w:color w:val="000000"/>
          <w:sz w:val="28"/>
          <w:szCs w:val="28"/>
        </w:rPr>
        <w:t>социокультурным</w:t>
      </w:r>
      <w:proofErr w:type="spellEnd"/>
      <w:r w:rsidRPr="00770D9B">
        <w:rPr>
          <w:color w:val="000000"/>
          <w:sz w:val="28"/>
          <w:szCs w:val="28"/>
        </w:rPr>
        <w:t xml:space="preserve"> опытом.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Личностные результаты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адекватных представлений о собственных возможностях и ограничениях.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умения понимать своё состояние и при необходимости попросить о помощи взрослых.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Развитие умения у </w:t>
      </w:r>
      <w:proofErr w:type="gramStart"/>
      <w:r w:rsidRPr="00D044E0">
        <w:rPr>
          <w:color w:val="000000"/>
          <w:sz w:val="28"/>
          <w:szCs w:val="28"/>
        </w:rPr>
        <w:t>обучающихся</w:t>
      </w:r>
      <w:proofErr w:type="gramEnd"/>
      <w:r w:rsidRPr="00D044E0">
        <w:rPr>
          <w:color w:val="000000"/>
          <w:sz w:val="28"/>
          <w:szCs w:val="28"/>
        </w:rPr>
        <w:t xml:space="preserve"> преодолевать неадекватные формы собственного поведения.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lastRenderedPageBreak/>
        <w:t xml:space="preserve">Способность к осмыслению и дифференциации картины мира, ее </w:t>
      </w:r>
      <w:proofErr w:type="spellStart"/>
      <w:r w:rsidRPr="00D044E0">
        <w:rPr>
          <w:color w:val="000000"/>
          <w:sz w:val="28"/>
          <w:szCs w:val="28"/>
        </w:rPr>
        <w:t>временно</w:t>
      </w:r>
      <w:r w:rsidRPr="00D044E0">
        <w:rPr>
          <w:color w:val="000000"/>
          <w:sz w:val="28"/>
          <w:szCs w:val="28"/>
        </w:rPr>
        <w:softHyphen/>
        <w:t>пространственной</w:t>
      </w:r>
      <w:proofErr w:type="spellEnd"/>
      <w:r w:rsidRPr="00D044E0">
        <w:rPr>
          <w:color w:val="000000"/>
          <w:sz w:val="28"/>
          <w:szCs w:val="28"/>
        </w:rPr>
        <w:t xml:space="preserve"> организации;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D044E0">
        <w:rPr>
          <w:color w:val="000000"/>
          <w:sz w:val="28"/>
          <w:szCs w:val="28"/>
        </w:rPr>
        <w:t>со</w:t>
      </w:r>
      <w:proofErr w:type="gramEnd"/>
      <w:r w:rsidRPr="00D044E0">
        <w:rPr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Формирование установки на безопасный, здоровый образ жизни.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Предметные результаты</w:t>
      </w:r>
    </w:p>
    <w:p w:rsidR="00D044E0" w:rsidRPr="00D044E0" w:rsidRDefault="00D044E0" w:rsidP="00D044E0">
      <w:pPr>
        <w:contextualSpacing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Минимальный и достаточный </w:t>
      </w:r>
      <w:proofErr w:type="spellStart"/>
      <w:r w:rsidRPr="00D044E0">
        <w:rPr>
          <w:color w:val="000000"/>
          <w:sz w:val="28"/>
          <w:szCs w:val="28"/>
        </w:rPr>
        <w:t>уровниусвоения</w:t>
      </w:r>
      <w:proofErr w:type="spellEnd"/>
      <w:r w:rsidRPr="00D044E0">
        <w:rPr>
          <w:color w:val="000000"/>
          <w:sz w:val="28"/>
          <w:szCs w:val="28"/>
        </w:rPr>
        <w:t xml:space="preserve"> предметных результатов по учебному предмету «Физическая культура</w:t>
      </w:r>
      <w:proofErr w:type="gramStart"/>
      <w:r w:rsidRPr="00D044E0">
        <w:rPr>
          <w:color w:val="000000"/>
          <w:sz w:val="28"/>
          <w:szCs w:val="28"/>
        </w:rPr>
        <w:t>»</w:t>
      </w:r>
      <w:r w:rsidRPr="00D044E0">
        <w:rPr>
          <w:bCs/>
          <w:color w:val="000000"/>
          <w:sz w:val="28"/>
          <w:szCs w:val="28"/>
        </w:rPr>
        <w:t>н</w:t>
      </w:r>
      <w:proofErr w:type="gramEnd"/>
      <w:r w:rsidRPr="00D044E0">
        <w:rPr>
          <w:bCs/>
          <w:color w:val="000000"/>
          <w:sz w:val="28"/>
          <w:szCs w:val="28"/>
        </w:rPr>
        <w:t>а конец обучения во 2 классе</w:t>
      </w:r>
      <w:r w:rsidRPr="00D044E0">
        <w:rPr>
          <w:color w:val="000000"/>
          <w:sz w:val="28"/>
          <w:szCs w:val="28"/>
        </w:rPr>
        <w:t>: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Минимальный уровень: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Обучающийся научится: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1.Знать название снарядов и гимнастических элементов, правила безопасности при занятиях физическими упражнениями под руководством учителя.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2.Понимать о значении зарядки,  физкультминуток, гимнастики в жизни человека.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3.Знать правила ходьбы, бега, метания, прыжков под руководством учителя.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4. Уметь выполнять команды, перестраиваться из колонны по одному в круг, в колонну по двое через середину с помощью учителя;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5. Уметь производить расчет по порядку.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6. Уметь выполнять комплексы упражнений с гимнастическими палками, флажками, обручами, скакалками, малыми мячами с помощью учителя;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7. Уметь делать кувырок вперед; стойку на лопатках с помощью учителя;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8.Уметь лазать по наклонной гимнастической скамейке одноименным и разноименным способами, выполнять </w:t>
      </w:r>
      <w:proofErr w:type="spellStart"/>
      <w:r w:rsidRPr="00D044E0">
        <w:rPr>
          <w:color w:val="000000"/>
          <w:sz w:val="28"/>
          <w:szCs w:val="28"/>
        </w:rPr>
        <w:t>перелезание</w:t>
      </w:r>
      <w:proofErr w:type="spellEnd"/>
      <w:r w:rsidRPr="00D044E0">
        <w:rPr>
          <w:color w:val="000000"/>
          <w:sz w:val="28"/>
          <w:szCs w:val="28"/>
        </w:rPr>
        <w:t xml:space="preserve"> со скамейки на скамейку.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9.Уметь сгибать и разгибать ноги в висе на гимнастической стенке с помощью учителя.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10. Уметь выполнять ходьбу с высоким подниманием бедра, в </w:t>
      </w:r>
      <w:proofErr w:type="spellStart"/>
      <w:r w:rsidRPr="00D044E0">
        <w:rPr>
          <w:color w:val="000000"/>
          <w:sz w:val="28"/>
          <w:szCs w:val="28"/>
        </w:rPr>
        <w:t>полуприседе</w:t>
      </w:r>
      <w:proofErr w:type="spellEnd"/>
      <w:r w:rsidRPr="00D044E0">
        <w:rPr>
          <w:color w:val="000000"/>
          <w:sz w:val="28"/>
          <w:szCs w:val="28"/>
        </w:rPr>
        <w:t xml:space="preserve">, с различными положениями рук: на пояс, к плечам, перед грудью, за голову.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11. Уметь выполнять бег на месте с высоким подниманием бедра, на носках, с преодолением простейших препятствий с помощью учителя; бег на скорость.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12. Выполнять прыжки в длину и высоту с шага и небольшого разбега.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13.Уметь метать малый мяч по горизонтальной и вертикальной цели с расстояния 2 – 6 метров с места и на дальность с помощью учителя.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14. Уметь выполнять броски большого мяча двумя руками из-за головы.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</w:t>
      </w:r>
      <w:r w:rsidR="00910F2B">
        <w:rPr>
          <w:color w:val="000000"/>
          <w:sz w:val="28"/>
          <w:szCs w:val="28"/>
        </w:rPr>
        <w:t>5</w:t>
      </w:r>
      <w:r w:rsidRPr="00D044E0">
        <w:rPr>
          <w:color w:val="000000"/>
          <w:sz w:val="28"/>
          <w:szCs w:val="28"/>
        </w:rPr>
        <w:t>. Играть в подвижные игры под руководством учителя.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Достаточный уровень: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proofErr w:type="gramStart"/>
      <w:r w:rsidRPr="00D044E0">
        <w:rPr>
          <w:b/>
          <w:color w:val="000000"/>
          <w:sz w:val="28"/>
          <w:szCs w:val="28"/>
        </w:rPr>
        <w:t>Обучающийся</w:t>
      </w:r>
      <w:proofErr w:type="gramEnd"/>
      <w:r w:rsidRPr="00D044E0">
        <w:rPr>
          <w:b/>
          <w:color w:val="000000"/>
          <w:sz w:val="28"/>
          <w:szCs w:val="28"/>
        </w:rPr>
        <w:t xml:space="preserve"> получит возможность научиться:</w:t>
      </w:r>
    </w:p>
    <w:p w:rsidR="00D044E0" w:rsidRPr="00D044E0" w:rsidRDefault="00D044E0" w:rsidP="00D044E0">
      <w:pPr>
        <w:pStyle w:val="p6"/>
        <w:spacing w:before="0" w:after="0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1.Самостоятельно объяснять </w:t>
      </w:r>
      <w:r w:rsidRPr="00D044E0">
        <w:rPr>
          <w:rStyle w:val="s2"/>
          <w:sz w:val="28"/>
          <w:szCs w:val="28"/>
        </w:rPr>
        <w:t xml:space="preserve">способы использования различного спортивного инвентаря в основных видах двигательной активности и знать </w:t>
      </w:r>
      <w:proofErr w:type="gramStart"/>
      <w:r w:rsidRPr="00D044E0">
        <w:rPr>
          <w:rStyle w:val="s2"/>
          <w:sz w:val="28"/>
          <w:szCs w:val="28"/>
        </w:rPr>
        <w:t>о</w:t>
      </w:r>
      <w:proofErr w:type="gramEnd"/>
      <w:r w:rsidRPr="00D044E0">
        <w:rPr>
          <w:rStyle w:val="s2"/>
          <w:sz w:val="28"/>
          <w:szCs w:val="28"/>
        </w:rPr>
        <w:t xml:space="preserve"> их применении в практической деятельности;</w:t>
      </w:r>
    </w:p>
    <w:p w:rsidR="00D044E0" w:rsidRPr="00D044E0" w:rsidRDefault="00D044E0" w:rsidP="00D044E0">
      <w:pPr>
        <w:rPr>
          <w:b/>
          <w:bCs/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2. Объяснять </w:t>
      </w:r>
      <w:r w:rsidRPr="00D044E0">
        <w:rPr>
          <w:rStyle w:val="s2"/>
          <w:sz w:val="28"/>
          <w:szCs w:val="28"/>
        </w:rPr>
        <w:t>правила и технику выполнения двигательных действий, применение усвоенных правил при выполнении двигательных действий.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3.Самостоятельнообъяснять, что такое зарядка и физкультминутка, гимнастика и ее значение в жизни человека.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4.Знать правила ходьбы, бега, метания, прыжков.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lastRenderedPageBreak/>
        <w:t>4. Самостоятельно выполнять команды, перестраиваться из колонны по одному в круг, в колонну по двое через середину.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5. Уметь производить расчет по порядку.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6. Самостоятельно выполнять комплексы упражнений с гимнастическими палками, флажками, обручами, скакалками, малыми мячами.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7. Самостоятельно делать кувырок вперед; стойку на лопатках.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8.Уметь лазать по наклонной гимнастической скамейке одноименным и разноименным способами, выполнять </w:t>
      </w:r>
      <w:proofErr w:type="spellStart"/>
      <w:r w:rsidRPr="00D044E0">
        <w:rPr>
          <w:color w:val="000000"/>
          <w:sz w:val="28"/>
          <w:szCs w:val="28"/>
        </w:rPr>
        <w:t>перелезание</w:t>
      </w:r>
      <w:proofErr w:type="spellEnd"/>
      <w:r w:rsidRPr="00D044E0">
        <w:rPr>
          <w:color w:val="000000"/>
          <w:sz w:val="28"/>
          <w:szCs w:val="28"/>
        </w:rPr>
        <w:t xml:space="preserve"> со скамейки на скамейку произвольным способом.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9. Самостоятельно сгибать и разгибать ноги в висе на гимнастической стенке.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10.Самостоятельно выполнять ходьбу с высоким подниманием бедра, в </w:t>
      </w:r>
      <w:proofErr w:type="spellStart"/>
      <w:r w:rsidRPr="00D044E0">
        <w:rPr>
          <w:color w:val="000000"/>
          <w:sz w:val="28"/>
          <w:szCs w:val="28"/>
        </w:rPr>
        <w:t>полуприседе</w:t>
      </w:r>
      <w:proofErr w:type="spellEnd"/>
      <w:r w:rsidRPr="00D044E0">
        <w:rPr>
          <w:color w:val="000000"/>
          <w:sz w:val="28"/>
          <w:szCs w:val="28"/>
        </w:rPr>
        <w:t xml:space="preserve">, с различными положениями рук: на пояс, к плечам, перед грудью, за голову.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11.Выполнять бег на месте с высоким подниманием бедра, на носках, с преодолением простейших </w:t>
      </w:r>
      <w:proofErr w:type="spellStart"/>
      <w:r w:rsidRPr="00D044E0">
        <w:rPr>
          <w:color w:val="000000"/>
          <w:sz w:val="28"/>
          <w:szCs w:val="28"/>
        </w:rPr>
        <w:t>препятствий</w:t>
      </w:r>
      <w:proofErr w:type="gramStart"/>
      <w:r w:rsidRPr="00D044E0">
        <w:rPr>
          <w:color w:val="000000"/>
          <w:sz w:val="28"/>
          <w:szCs w:val="28"/>
        </w:rPr>
        <w:t>;б</w:t>
      </w:r>
      <w:proofErr w:type="gramEnd"/>
      <w:r w:rsidRPr="00D044E0">
        <w:rPr>
          <w:color w:val="000000"/>
          <w:sz w:val="28"/>
          <w:szCs w:val="28"/>
        </w:rPr>
        <w:t>ег</w:t>
      </w:r>
      <w:proofErr w:type="spellEnd"/>
      <w:r w:rsidRPr="00D044E0">
        <w:rPr>
          <w:color w:val="000000"/>
          <w:sz w:val="28"/>
          <w:szCs w:val="28"/>
        </w:rPr>
        <w:t xml:space="preserve"> на скорость.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12. Выполнять прыжки в длину и высоту с шага и небольшого разбега.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13. Самостоятельно метать малый мяч по горизонтальной и вертикальной цели с расстояния 2 – 6 метров с места и на дальность.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14. Уметь выполнять броски большого мяча двумя руками из-за головы.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1</w:t>
      </w:r>
      <w:r w:rsidR="000E4DD4">
        <w:rPr>
          <w:color w:val="000000"/>
          <w:sz w:val="28"/>
          <w:szCs w:val="28"/>
        </w:rPr>
        <w:t>5</w:t>
      </w:r>
      <w:r w:rsidRPr="00D044E0">
        <w:rPr>
          <w:color w:val="000000"/>
          <w:sz w:val="28"/>
          <w:szCs w:val="28"/>
        </w:rPr>
        <w:t>.Играть в подвижные игры.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</w:p>
    <w:p w:rsidR="00D044E0" w:rsidRPr="00D044E0" w:rsidRDefault="00D044E0" w:rsidP="00D044E0">
      <w:pPr>
        <w:contextualSpacing/>
        <w:jc w:val="center"/>
        <w:rPr>
          <w:b/>
          <w:bCs/>
          <w:sz w:val="28"/>
          <w:szCs w:val="28"/>
        </w:rPr>
      </w:pPr>
      <w:r w:rsidRPr="00D044E0">
        <w:rPr>
          <w:b/>
          <w:bCs/>
          <w:sz w:val="28"/>
          <w:szCs w:val="28"/>
        </w:rPr>
        <w:t>Формирование базовых учебных действий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 о</w:t>
      </w:r>
      <w:r w:rsidRPr="00D044E0">
        <w:rPr>
          <w:sz w:val="28"/>
          <w:szCs w:val="28"/>
        </w:rPr>
        <w:t>сознание себя как ученика, заинтересованного</w:t>
      </w:r>
      <w:r w:rsidR="000E4DD4">
        <w:rPr>
          <w:sz w:val="28"/>
          <w:szCs w:val="28"/>
        </w:rPr>
        <w:t xml:space="preserve"> </w:t>
      </w:r>
      <w:r w:rsidRPr="00D044E0">
        <w:rPr>
          <w:sz w:val="28"/>
          <w:szCs w:val="28"/>
        </w:rPr>
        <w:t>посещением школы;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готовность к безопасному и бережному поведению в природе и обществе.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Регулятивные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активно участвовать в деятельности, контролировать свои действия;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 xml:space="preserve">- </w:t>
      </w:r>
      <w:r w:rsidRPr="00D044E0">
        <w:rPr>
          <w:sz w:val="28"/>
          <w:szCs w:val="28"/>
        </w:rPr>
        <w:t xml:space="preserve">оценивать действия одноклассников, </w:t>
      </w:r>
      <w:r w:rsidRPr="00D044E0">
        <w:rPr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Познавательные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устанавливать </w:t>
      </w:r>
      <w:proofErr w:type="spellStart"/>
      <w:r w:rsidRPr="00D044E0">
        <w:rPr>
          <w:rFonts w:eastAsia="Calibri"/>
          <w:bCs/>
          <w:color w:val="000000"/>
          <w:sz w:val="28"/>
          <w:szCs w:val="28"/>
        </w:rPr>
        <w:t>видо</w:t>
      </w:r>
      <w:proofErr w:type="spellEnd"/>
      <w:r w:rsidRPr="00D044E0">
        <w:rPr>
          <w:rFonts w:eastAsia="Calibri"/>
          <w:bCs/>
          <w:color w:val="000000"/>
          <w:sz w:val="28"/>
          <w:szCs w:val="28"/>
        </w:rPr>
        <w:t xml:space="preserve"> - родовые отношения предметов;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делать простейшие обобщения, сравнивать, классифицировать на наглядном материале;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наблюдать;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работать с информацией (понимать изображение, текст, устное высказывание, элементарное схематическое изображение, таблицу, предъявленные на бумажных, </w:t>
      </w:r>
      <w:r w:rsidRPr="00D044E0">
        <w:rPr>
          <w:rFonts w:eastAsia="Calibri"/>
          <w:bCs/>
          <w:color w:val="000000"/>
          <w:sz w:val="28"/>
          <w:szCs w:val="28"/>
        </w:rPr>
        <w:lastRenderedPageBreak/>
        <w:t>электронных и других носителях) под руководством и с помощью учителя.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Коммуникативные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proofErr w:type="gramStart"/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обращаться за помощью и принимать помощь;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-сотрудничать </w:t>
      </w:r>
      <w:proofErr w:type="gramStart"/>
      <w:r w:rsidRPr="00D044E0">
        <w:rPr>
          <w:color w:val="000000"/>
          <w:sz w:val="28"/>
          <w:szCs w:val="28"/>
        </w:rPr>
        <w:t>со</w:t>
      </w:r>
      <w:proofErr w:type="gramEnd"/>
      <w:r w:rsidRPr="00D044E0">
        <w:rPr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доброжелательно относится, сопереживать, конструктивно взаимодействовать с людьми;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</w:p>
    <w:p w:rsidR="00D044E0" w:rsidRPr="00D044E0" w:rsidRDefault="00D044E0" w:rsidP="00D044E0">
      <w:pPr>
        <w:jc w:val="center"/>
        <w:rPr>
          <w:color w:val="000000"/>
          <w:sz w:val="28"/>
          <w:szCs w:val="28"/>
        </w:rPr>
      </w:pPr>
      <w:r w:rsidRPr="00D044E0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D044E0" w:rsidRPr="000E4DD4" w:rsidRDefault="00D044E0" w:rsidP="00D044E0">
      <w:pPr>
        <w:jc w:val="both"/>
        <w:rPr>
          <w:b/>
          <w:color w:val="000000"/>
          <w:sz w:val="28"/>
          <w:szCs w:val="28"/>
        </w:rPr>
      </w:pPr>
      <w:r w:rsidRPr="000E4DD4">
        <w:rPr>
          <w:b/>
          <w:color w:val="000000"/>
          <w:sz w:val="28"/>
          <w:szCs w:val="28"/>
        </w:rPr>
        <w:t>Основы знаний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Правильная осанка и дыхание во время занятий физическими упражнениями. Правила безопасности при занятиях физическими упражнениями.</w:t>
      </w:r>
    </w:p>
    <w:p w:rsidR="00D044E0" w:rsidRPr="000E4DD4" w:rsidRDefault="00D044E0" w:rsidP="00D044E0">
      <w:pPr>
        <w:jc w:val="both"/>
        <w:rPr>
          <w:b/>
          <w:color w:val="000000"/>
          <w:sz w:val="28"/>
          <w:szCs w:val="28"/>
        </w:rPr>
      </w:pPr>
      <w:r w:rsidRPr="000E4DD4">
        <w:rPr>
          <w:b/>
          <w:color w:val="000000"/>
          <w:sz w:val="28"/>
          <w:szCs w:val="28"/>
        </w:rPr>
        <w:t xml:space="preserve">Гимнастика </w:t>
      </w:r>
    </w:p>
    <w:p w:rsidR="00D044E0" w:rsidRPr="00195F61" w:rsidRDefault="00D044E0" w:rsidP="00D044E0">
      <w:pPr>
        <w:jc w:val="both"/>
        <w:rPr>
          <w:b/>
          <w:color w:val="000000"/>
          <w:sz w:val="28"/>
          <w:szCs w:val="28"/>
        </w:rPr>
      </w:pPr>
      <w:r w:rsidRPr="00195F61">
        <w:rPr>
          <w:b/>
          <w:color w:val="000000"/>
          <w:sz w:val="28"/>
          <w:szCs w:val="28"/>
        </w:rPr>
        <w:t>Строевые упражнения</w:t>
      </w:r>
    </w:p>
    <w:p w:rsidR="00D044E0" w:rsidRPr="000E4DD4" w:rsidRDefault="00D044E0" w:rsidP="00D044E0">
      <w:pPr>
        <w:jc w:val="both"/>
        <w:rPr>
          <w:color w:val="000000"/>
          <w:sz w:val="28"/>
          <w:szCs w:val="28"/>
        </w:rPr>
      </w:pPr>
      <w:r w:rsidRPr="000E4DD4">
        <w:rPr>
          <w:color w:val="000000"/>
          <w:sz w:val="28"/>
          <w:szCs w:val="28"/>
        </w:rPr>
        <w:t>Построение в шеренгу.</w:t>
      </w:r>
    </w:p>
    <w:p w:rsidR="00D044E0" w:rsidRPr="000E4DD4" w:rsidRDefault="00D044E0" w:rsidP="00D044E0">
      <w:pPr>
        <w:jc w:val="both"/>
        <w:rPr>
          <w:color w:val="000000"/>
          <w:sz w:val="28"/>
          <w:szCs w:val="28"/>
        </w:rPr>
      </w:pPr>
      <w:r w:rsidRPr="000E4DD4">
        <w:rPr>
          <w:color w:val="000000"/>
          <w:sz w:val="28"/>
          <w:szCs w:val="28"/>
        </w:rPr>
        <w:t>Выполнение строевых команд.</w:t>
      </w:r>
    </w:p>
    <w:p w:rsidR="00D044E0" w:rsidRPr="000E4DD4" w:rsidRDefault="00D044E0" w:rsidP="00D044E0">
      <w:pPr>
        <w:jc w:val="both"/>
        <w:rPr>
          <w:color w:val="000000"/>
          <w:sz w:val="28"/>
          <w:szCs w:val="28"/>
        </w:rPr>
      </w:pPr>
      <w:r w:rsidRPr="000E4DD4">
        <w:rPr>
          <w:color w:val="000000"/>
          <w:sz w:val="28"/>
          <w:szCs w:val="28"/>
        </w:rPr>
        <w:t>Перестроение из колонны по одному в круг. Перестроение из колонны по одному в колонну по двое через середину. Расчет по порядку.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Элементы акробатических упражнений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Кувырок вперед по наклонному мату.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Стойка на лопатках, согнув ноги.</w:t>
      </w:r>
    </w:p>
    <w:p w:rsidR="00D044E0" w:rsidRPr="000E4DD4" w:rsidRDefault="00D044E0" w:rsidP="00D044E0">
      <w:pPr>
        <w:jc w:val="both"/>
        <w:rPr>
          <w:b/>
          <w:color w:val="000000"/>
          <w:sz w:val="28"/>
          <w:szCs w:val="28"/>
        </w:rPr>
      </w:pPr>
      <w:r w:rsidRPr="000E4DD4">
        <w:rPr>
          <w:b/>
          <w:color w:val="000000"/>
          <w:sz w:val="28"/>
          <w:szCs w:val="28"/>
        </w:rPr>
        <w:t>Лазанье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Лазанье по наклонной гимнастической скамейке одноименным и разноименным способами. Передвижение на четвереньках по полу по кругу на скорость и с выполнением заданий. </w:t>
      </w:r>
      <w:proofErr w:type="spellStart"/>
      <w:r w:rsidRPr="00D044E0">
        <w:rPr>
          <w:color w:val="000000"/>
          <w:sz w:val="28"/>
          <w:szCs w:val="28"/>
        </w:rPr>
        <w:t>Перелезание</w:t>
      </w:r>
      <w:proofErr w:type="spellEnd"/>
      <w:r w:rsidRPr="00D044E0">
        <w:rPr>
          <w:color w:val="000000"/>
          <w:sz w:val="28"/>
          <w:szCs w:val="28"/>
        </w:rPr>
        <w:t xml:space="preserve"> со скамейки на скамейку произвольным способом. </w:t>
      </w:r>
    </w:p>
    <w:p w:rsidR="00D044E0" w:rsidRPr="000E4DD4" w:rsidRDefault="00D044E0" w:rsidP="00D044E0">
      <w:pPr>
        <w:jc w:val="both"/>
        <w:rPr>
          <w:b/>
          <w:color w:val="000000"/>
          <w:sz w:val="28"/>
          <w:szCs w:val="28"/>
        </w:rPr>
      </w:pPr>
      <w:r w:rsidRPr="000E4DD4">
        <w:rPr>
          <w:b/>
          <w:color w:val="000000"/>
          <w:sz w:val="28"/>
          <w:szCs w:val="28"/>
        </w:rPr>
        <w:t xml:space="preserve">Висы и упоры 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Сгибание и разгибание ног в висе на гимнастической стенке.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Упор на гимнастической стенке в положении стоя, меняя рейки.</w:t>
      </w:r>
    </w:p>
    <w:p w:rsidR="00D044E0" w:rsidRPr="000E4DD4" w:rsidRDefault="00D044E0" w:rsidP="00D044E0">
      <w:pPr>
        <w:jc w:val="both"/>
        <w:rPr>
          <w:b/>
          <w:color w:val="000000"/>
          <w:sz w:val="28"/>
          <w:szCs w:val="28"/>
        </w:rPr>
      </w:pPr>
      <w:r w:rsidRPr="000E4DD4">
        <w:rPr>
          <w:b/>
          <w:color w:val="000000"/>
          <w:sz w:val="28"/>
          <w:szCs w:val="28"/>
        </w:rPr>
        <w:t>Равновесие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Ходьба по гимнастической скамейке с предметами.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Ходьба на носках с различным движением рук. Ходьба боком приставными шагами. Ходьба по наклонной скамейке. Ходьба по полу по начертанной линии.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proofErr w:type="spellStart"/>
      <w:r w:rsidRPr="00195F61">
        <w:rPr>
          <w:b/>
          <w:color w:val="000000"/>
          <w:sz w:val="28"/>
          <w:szCs w:val="28"/>
        </w:rPr>
        <w:t>Общеразвивающие</w:t>
      </w:r>
      <w:proofErr w:type="spellEnd"/>
      <w:r w:rsidRPr="00195F61">
        <w:rPr>
          <w:b/>
          <w:color w:val="000000"/>
          <w:sz w:val="28"/>
          <w:szCs w:val="28"/>
        </w:rPr>
        <w:t xml:space="preserve"> упражнения</w:t>
      </w:r>
      <w:r w:rsidRPr="00D044E0">
        <w:rPr>
          <w:color w:val="000000"/>
          <w:sz w:val="28"/>
          <w:szCs w:val="28"/>
        </w:rPr>
        <w:t xml:space="preserve"> без предметов и с предметами (с гимнастическими палками, флажками, малыми обручами, большими и малыми мячами) Построение в шеренгу по заданному ориентиру. Движение в колонне с изменением направлений. Повороты к ориентирам без контроля зрением в момент поворота. Шаг вперед, назад, вправо в обозначенное место с открытыми и </w:t>
      </w:r>
      <w:r w:rsidRPr="00D044E0">
        <w:rPr>
          <w:color w:val="000000"/>
          <w:sz w:val="28"/>
          <w:szCs w:val="28"/>
        </w:rPr>
        <w:lastRenderedPageBreak/>
        <w:t>закрытыми глазами. Лазанье по определенным ориентирам, изменение направления лазанья.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Подбрасывание мяча вверх до определенного ориентира. Выполнение и. п. рук по словесной инструкции учителя. Выполнение различных упражнений без контроля и с контролем зрения. </w:t>
      </w:r>
    </w:p>
    <w:p w:rsidR="00D044E0" w:rsidRPr="00195F61" w:rsidRDefault="00D044E0" w:rsidP="00D044E0">
      <w:pPr>
        <w:jc w:val="both"/>
        <w:rPr>
          <w:b/>
          <w:color w:val="000000"/>
          <w:sz w:val="28"/>
          <w:szCs w:val="28"/>
        </w:rPr>
      </w:pPr>
      <w:r w:rsidRPr="00195F61">
        <w:rPr>
          <w:b/>
          <w:color w:val="000000"/>
          <w:sz w:val="28"/>
          <w:szCs w:val="28"/>
        </w:rPr>
        <w:t xml:space="preserve">Легкая атлетика </w:t>
      </w:r>
    </w:p>
    <w:p w:rsidR="00D044E0" w:rsidRPr="00195F61" w:rsidRDefault="00D044E0" w:rsidP="00D044E0">
      <w:pPr>
        <w:jc w:val="both"/>
        <w:rPr>
          <w:color w:val="000000"/>
          <w:sz w:val="28"/>
          <w:szCs w:val="28"/>
        </w:rPr>
      </w:pPr>
      <w:r w:rsidRPr="00195F61">
        <w:rPr>
          <w:color w:val="000000"/>
          <w:sz w:val="28"/>
          <w:szCs w:val="28"/>
        </w:rPr>
        <w:t>Ходьба.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Ходьба с высоким подниманием бедра. Ходьба в </w:t>
      </w:r>
      <w:proofErr w:type="spellStart"/>
      <w:r w:rsidRPr="00D044E0">
        <w:rPr>
          <w:color w:val="000000"/>
          <w:sz w:val="28"/>
          <w:szCs w:val="28"/>
        </w:rPr>
        <w:t>полуприседе</w:t>
      </w:r>
      <w:proofErr w:type="spellEnd"/>
      <w:r w:rsidRPr="00D044E0">
        <w:rPr>
          <w:color w:val="000000"/>
          <w:sz w:val="28"/>
          <w:szCs w:val="28"/>
        </w:rPr>
        <w:t>. Ходьба с различными положениями рук. Ходьба с перешагиванием через предмет.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Ходьба по разметке.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Бег.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Бег на месте с высоким подниманием бедра, на носках (медленно). Бег с преодолением простейших препятствий. Бег на скорость до 30 м. Медленный бег до 2 мин.</w:t>
      </w:r>
    </w:p>
    <w:p w:rsidR="00D044E0" w:rsidRPr="00195F61" w:rsidRDefault="00D044E0" w:rsidP="00D044E0">
      <w:pPr>
        <w:jc w:val="both"/>
        <w:rPr>
          <w:b/>
          <w:color w:val="000000"/>
          <w:sz w:val="28"/>
          <w:szCs w:val="28"/>
        </w:rPr>
      </w:pPr>
      <w:r w:rsidRPr="00195F61">
        <w:rPr>
          <w:b/>
          <w:color w:val="000000"/>
          <w:sz w:val="28"/>
          <w:szCs w:val="28"/>
        </w:rPr>
        <w:t>Прыжки.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Прыжки в длину и высоту с шага (с небольшого разбега, 3-4 м., в высоту с прямого разбега).</w:t>
      </w:r>
    </w:p>
    <w:p w:rsidR="00D044E0" w:rsidRPr="00195F61" w:rsidRDefault="00D044E0" w:rsidP="00D044E0">
      <w:pPr>
        <w:jc w:val="both"/>
        <w:rPr>
          <w:b/>
          <w:color w:val="000000"/>
          <w:sz w:val="28"/>
          <w:szCs w:val="28"/>
        </w:rPr>
      </w:pPr>
      <w:r w:rsidRPr="00195F61">
        <w:rPr>
          <w:b/>
          <w:color w:val="000000"/>
          <w:sz w:val="28"/>
          <w:szCs w:val="28"/>
        </w:rPr>
        <w:t>Метание.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Метание </w:t>
      </w:r>
      <w:proofErr w:type="gramStart"/>
      <w:r w:rsidRPr="00D044E0">
        <w:rPr>
          <w:color w:val="000000"/>
          <w:sz w:val="28"/>
          <w:szCs w:val="28"/>
        </w:rPr>
        <w:t>м</w:t>
      </w:r>
      <w:proofErr w:type="gramEnd"/>
      <w:r w:rsidRPr="00D044E0">
        <w:rPr>
          <w:color w:val="000000"/>
          <w:sz w:val="28"/>
          <w:szCs w:val="28"/>
        </w:rPr>
        <w:t xml:space="preserve">/м по горизонтальной и вертикальной цели с расстояния 2-6 м. с места. Метание </w:t>
      </w:r>
      <w:proofErr w:type="gramStart"/>
      <w:r w:rsidRPr="00D044E0">
        <w:rPr>
          <w:color w:val="000000"/>
          <w:sz w:val="28"/>
          <w:szCs w:val="28"/>
        </w:rPr>
        <w:t>м</w:t>
      </w:r>
      <w:proofErr w:type="gramEnd"/>
      <w:r w:rsidRPr="00D044E0">
        <w:rPr>
          <w:color w:val="000000"/>
          <w:sz w:val="28"/>
          <w:szCs w:val="28"/>
        </w:rPr>
        <w:t>/м на дальность. Броски большого мяча двумя руками из-за головы (в парах).</w:t>
      </w:r>
    </w:p>
    <w:p w:rsidR="00D044E0" w:rsidRPr="00195F61" w:rsidRDefault="00D044E0" w:rsidP="00D044E0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195F61">
        <w:rPr>
          <w:b/>
          <w:color w:val="000000"/>
          <w:sz w:val="28"/>
          <w:szCs w:val="28"/>
        </w:rPr>
        <w:t>Подвижные и спортивные игры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Подвижные игры: «Отгадай по голосу», «Карусели», «Что изменилось?» «Волшебный мешок».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Игры с элементами ОРУ: «Салки маршем», «Повторяй за мной», «Веревочный круг».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Игры с бегом и прыжками: «Кто быстрее», «У медведя </w:t>
      </w:r>
      <w:proofErr w:type="gramStart"/>
      <w:r w:rsidRPr="00D044E0">
        <w:rPr>
          <w:color w:val="000000"/>
          <w:sz w:val="28"/>
          <w:szCs w:val="28"/>
        </w:rPr>
        <w:t>во</w:t>
      </w:r>
      <w:proofErr w:type="gramEnd"/>
      <w:r w:rsidRPr="00D044E0">
        <w:rPr>
          <w:color w:val="000000"/>
          <w:sz w:val="28"/>
          <w:szCs w:val="28"/>
        </w:rPr>
        <w:t xml:space="preserve"> бору», «Пустое место».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Игры с бросанием, ловлей и метанием: «Охотники и утки», «Кто дальше бросит?».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Игры с элементами равновесия, лазанья и </w:t>
      </w:r>
      <w:proofErr w:type="spellStart"/>
      <w:r w:rsidRPr="00D044E0">
        <w:rPr>
          <w:color w:val="000000"/>
          <w:sz w:val="28"/>
          <w:szCs w:val="28"/>
        </w:rPr>
        <w:t>перелезания</w:t>
      </w:r>
      <w:proofErr w:type="spellEnd"/>
      <w:r w:rsidRPr="00D044E0">
        <w:rPr>
          <w:color w:val="000000"/>
          <w:sz w:val="28"/>
          <w:szCs w:val="28"/>
        </w:rPr>
        <w:t>: «К обручу», «По наклонной доске», «Через ручей», «Уступи дорогу».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Игры зимой: «Лучшие стрелки»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rPr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D044E0">
        <w:rPr>
          <w:b/>
          <w:sz w:val="28"/>
          <w:szCs w:val="28"/>
        </w:rPr>
        <w:t xml:space="preserve"> формы контроля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proofErr w:type="gramStart"/>
      <w:r w:rsidRPr="00D044E0">
        <w:rPr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</w:t>
      </w:r>
      <w:proofErr w:type="gramEnd"/>
    </w:p>
    <w:p w:rsidR="00D044E0" w:rsidRPr="00D044E0" w:rsidRDefault="008845A4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D044E0" w:rsidRPr="00D044E0">
        <w:rPr>
          <w:sz w:val="28"/>
          <w:szCs w:val="28"/>
        </w:rPr>
        <w:t xml:space="preserve"> 2 класс</w:t>
      </w:r>
      <w:r>
        <w:rPr>
          <w:sz w:val="28"/>
          <w:szCs w:val="28"/>
        </w:rPr>
        <w:t>е</w:t>
      </w:r>
      <w:r w:rsidR="00D044E0" w:rsidRPr="00D044E0">
        <w:rPr>
          <w:sz w:val="28"/>
          <w:szCs w:val="28"/>
        </w:rPr>
        <w:t xml:space="preserve"> осуществляется текущий, тематический и итоговый контроль знаний, умений и навыков обучающихся с фиксированием отметки в журнале.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Текущая проверка по предмету «Физическая культура» проводится в следующих формах: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- устный опрос;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зачетные упражнения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lastRenderedPageBreak/>
        <w:t xml:space="preserve">Тематический контроль осуществляется в соответствии с календарно – тематическим планированием в конце изучения темы и раздела в форме теста.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Итоговый контроль проводится в конце года в рамках промежуточной аттестации в форме теста.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D044E0">
        <w:rPr>
          <w:sz w:val="28"/>
          <w:szCs w:val="28"/>
        </w:rPr>
        <w:t>обучающимися</w:t>
      </w:r>
      <w:proofErr w:type="gramEnd"/>
      <w:r w:rsidRPr="00D044E0">
        <w:rPr>
          <w:sz w:val="28"/>
          <w:szCs w:val="28"/>
        </w:rPr>
        <w:t xml:space="preserve"> разных видов заданий, требующих верного решения: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В оценочной деятельности результаты, продемонстрированные учеником в ходе выполнения тестов, соотносятся с оценками: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- «очень хорошо» (отлично), если </w:t>
      </w:r>
      <w:proofErr w:type="gramStart"/>
      <w:r w:rsidRPr="00D044E0">
        <w:rPr>
          <w:sz w:val="28"/>
          <w:szCs w:val="28"/>
        </w:rPr>
        <w:t>обучающиеся</w:t>
      </w:r>
      <w:proofErr w:type="gramEnd"/>
      <w:r w:rsidRPr="00D044E0">
        <w:rPr>
          <w:sz w:val="28"/>
          <w:szCs w:val="28"/>
        </w:rPr>
        <w:t xml:space="preserve"> верно выполняют свыше 65% заданий;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«хорошо» - от 51% до 65% заданий;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удовлетворительно» (зачёт) - от 35% до 50% заданий.</w:t>
      </w:r>
    </w:p>
    <w:p w:rsidR="00D044E0" w:rsidRPr="00D044E0" w:rsidRDefault="00D044E0" w:rsidP="00D044E0">
      <w:pPr>
        <w:ind w:left="-10"/>
        <w:rPr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Также используется </w:t>
      </w:r>
      <w:r w:rsidRPr="00D044E0">
        <w:rPr>
          <w:color w:val="000000"/>
          <w:sz w:val="28"/>
          <w:szCs w:val="28"/>
        </w:rPr>
        <w:t>традиционная система отметок по 5-балльной шкале: (минимальный балл – 2, максимальный балл – 5), притом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2 балла «плохо», </w:t>
      </w:r>
      <w:proofErr w:type="gramStart"/>
      <w:r w:rsidRPr="00D044E0">
        <w:rPr>
          <w:color w:val="000000"/>
          <w:sz w:val="28"/>
          <w:szCs w:val="28"/>
        </w:rPr>
        <w:t>обучающийся</w:t>
      </w:r>
      <w:proofErr w:type="gramEnd"/>
      <w:r w:rsidRPr="00D044E0">
        <w:rPr>
          <w:color w:val="000000"/>
          <w:sz w:val="28"/>
          <w:szCs w:val="28"/>
        </w:rPr>
        <w:t xml:space="preserve"> не приступал к выполнению задания;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4 балла «хорошо» - от 51% до 65% заданий;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5 баллов «очень хорошо» (отлично) свыше 65%.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ученик овладел основами двигательных навыков;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проявил себя при выполнении, старался ли достичь желаемого результата;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понимает и объясняет разучиваемое упражнение;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пользуется предлагаемой помощью и улучшается ли при этом качество выполнения;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понимает объяснение учителя, спортивную терминологию;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относится к урокам;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каков его внешний вид; соблюдает ли дисциплину.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Мелкими ошибками считаются такие, которые не влияют на качество и результат выполнения.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Значительные ошибки —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lastRenderedPageBreak/>
        <w:t xml:space="preserve">      •  старт не из требуемого положения;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отталкивание далеко от планки при выполнении прыжков в длину, высоту;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бросок мяча в кольцо, метание в цель с наличием дополнительных движений;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несинхронность выполнения упражнения.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Грубые ошибки — это такие, которые искажают технику движения, влияют на качество и результат выполнения упражнения.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«5»- выполнение упражнений без ошибок или мелкие ошибки, которые не влияют на качество и результат.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«4», если допущено не более одной значительной ошибки и несколько мелких; если их больше, то оценка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«3», если допущены две значительные ошибки и несколько грубых, но ученик при повторных выполнениях может улучшить результат.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В 1—4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D044E0">
        <w:rPr>
          <w:sz w:val="28"/>
          <w:szCs w:val="28"/>
        </w:rPr>
        <w:t>В остальных видах (бег, прыжки, метание, броски, ходьба) учитывается  результат: секунды, количество, длину, высоту.</w:t>
      </w:r>
      <w:proofErr w:type="gramEnd"/>
      <w:r w:rsidRPr="00D044E0">
        <w:rPr>
          <w:sz w:val="28"/>
          <w:szCs w:val="28"/>
        </w:rPr>
        <w:t xml:space="preserve"> В связи с тем, что для обучающихся с интеллектуальными нарушениями возрастных нормативов нет, учитель определяет приблизительные нормативы для среднего ученика и руководствуется ими в работе.</w:t>
      </w:r>
    </w:p>
    <w:p w:rsidR="00DA0DDA" w:rsidRDefault="00DA0DDA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DA0DDA" w:rsidRPr="00D044E0" w:rsidRDefault="00DA0DDA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95F61" w:rsidRPr="00770D9B" w:rsidRDefault="00195F61" w:rsidP="00195F61">
      <w:pPr>
        <w:ind w:firstLine="709"/>
        <w:contextualSpacing/>
        <w:jc w:val="center"/>
        <w:rPr>
          <w:b/>
          <w:color w:val="00000A"/>
          <w:sz w:val="28"/>
          <w:szCs w:val="28"/>
        </w:rPr>
      </w:pPr>
      <w:r w:rsidRPr="00770D9B">
        <w:rPr>
          <w:b/>
          <w:color w:val="00000A"/>
          <w:sz w:val="28"/>
          <w:szCs w:val="28"/>
        </w:rPr>
        <w:t>Материально – техническое обеспечение</w:t>
      </w:r>
    </w:p>
    <w:p w:rsidR="00195F61" w:rsidRPr="003F306B" w:rsidRDefault="00195F61" w:rsidP="00195F61">
      <w:pPr>
        <w:contextualSpacing/>
        <w:rPr>
          <w:b/>
          <w:color w:val="00000A"/>
          <w:sz w:val="28"/>
          <w:szCs w:val="28"/>
        </w:rPr>
      </w:pPr>
      <w:r w:rsidRPr="003F306B">
        <w:rPr>
          <w:bCs/>
          <w:sz w:val="28"/>
          <w:szCs w:val="28"/>
        </w:rPr>
        <w:t>Учебно-методический комплекс:</w:t>
      </w:r>
    </w:p>
    <w:p w:rsidR="00195F61" w:rsidRPr="003F306B" w:rsidRDefault="00195F61" w:rsidP="00195F61">
      <w:pPr>
        <w:contextualSpacing/>
        <w:rPr>
          <w:rStyle w:val="a9"/>
          <w:bCs w:val="0"/>
          <w:color w:val="00000A"/>
          <w:sz w:val="28"/>
          <w:szCs w:val="28"/>
        </w:rPr>
      </w:pPr>
      <w:r w:rsidRPr="003F306B">
        <w:rPr>
          <w:rStyle w:val="a9"/>
          <w:sz w:val="28"/>
          <w:szCs w:val="28"/>
        </w:rPr>
        <w:t>1</w:t>
      </w:r>
      <w:r>
        <w:rPr>
          <w:rStyle w:val="a9"/>
          <w:sz w:val="28"/>
          <w:szCs w:val="28"/>
        </w:rPr>
        <w:t xml:space="preserve">Мозговой В.М. </w:t>
      </w:r>
      <w:r w:rsidRPr="003F306B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«Уроки физической культуры</w:t>
      </w:r>
      <w:r w:rsidRPr="003F306B">
        <w:rPr>
          <w:rStyle w:val="a9"/>
          <w:sz w:val="28"/>
          <w:szCs w:val="28"/>
        </w:rPr>
        <w:t>.  Учебник для учащихся 1-4 классов начальной школы. – М.: Просвещение, 20</w:t>
      </w:r>
      <w:r>
        <w:rPr>
          <w:rStyle w:val="a9"/>
          <w:sz w:val="28"/>
          <w:szCs w:val="28"/>
        </w:rPr>
        <w:t>09</w:t>
      </w:r>
      <w:r w:rsidRPr="003F306B">
        <w:rPr>
          <w:rStyle w:val="a9"/>
          <w:sz w:val="28"/>
          <w:szCs w:val="28"/>
        </w:rPr>
        <w:t>.</w:t>
      </w:r>
    </w:p>
    <w:p w:rsidR="00195F61" w:rsidRPr="003F306B" w:rsidRDefault="00195F61" w:rsidP="00195F61">
      <w:pPr>
        <w:contextualSpacing/>
        <w:rPr>
          <w:b/>
          <w:color w:val="00000A"/>
          <w:sz w:val="28"/>
          <w:szCs w:val="28"/>
        </w:rPr>
      </w:pPr>
      <w:r w:rsidRPr="003F306B">
        <w:rPr>
          <w:rStyle w:val="a9"/>
          <w:color w:val="00000A"/>
          <w:sz w:val="28"/>
          <w:szCs w:val="28"/>
        </w:rPr>
        <w:t xml:space="preserve">2. </w:t>
      </w:r>
      <w:r w:rsidRPr="003F306B">
        <w:rPr>
          <w:sz w:val="28"/>
          <w:szCs w:val="28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СП. 2003.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3. Андрющенко Н. </w:t>
      </w:r>
      <w:proofErr w:type="spellStart"/>
      <w:r w:rsidRPr="003F306B">
        <w:rPr>
          <w:sz w:val="28"/>
          <w:szCs w:val="28"/>
        </w:rPr>
        <w:t>В.Монтессори-педагогика</w:t>
      </w:r>
      <w:proofErr w:type="spellEnd"/>
      <w:r w:rsidRPr="003F306B">
        <w:rPr>
          <w:sz w:val="28"/>
          <w:szCs w:val="28"/>
        </w:rPr>
        <w:t xml:space="preserve"> и </w:t>
      </w:r>
      <w:proofErr w:type="spellStart"/>
      <w:r w:rsidRPr="003F306B">
        <w:rPr>
          <w:sz w:val="28"/>
          <w:szCs w:val="28"/>
        </w:rPr>
        <w:t>Монтессори-терапия</w:t>
      </w:r>
      <w:proofErr w:type="spellEnd"/>
      <w:r w:rsidRPr="003F306B">
        <w:rPr>
          <w:sz w:val="28"/>
          <w:szCs w:val="28"/>
        </w:rPr>
        <w:t>. — СПб</w:t>
      </w:r>
      <w:proofErr w:type="gramStart"/>
      <w:r w:rsidRPr="003F306B">
        <w:rPr>
          <w:sz w:val="28"/>
          <w:szCs w:val="28"/>
        </w:rPr>
        <w:t xml:space="preserve">.: </w:t>
      </w:r>
      <w:proofErr w:type="gramEnd"/>
      <w:r w:rsidRPr="003F306B">
        <w:rPr>
          <w:sz w:val="28"/>
          <w:szCs w:val="28"/>
        </w:rPr>
        <w:t>Речь, 2010.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4. </w:t>
      </w:r>
      <w:proofErr w:type="spellStart"/>
      <w:r w:rsidRPr="003F306B">
        <w:rPr>
          <w:sz w:val="28"/>
          <w:szCs w:val="28"/>
        </w:rPr>
        <w:t>Баряева</w:t>
      </w:r>
      <w:proofErr w:type="spellEnd"/>
      <w:r w:rsidRPr="003F306B">
        <w:rPr>
          <w:sz w:val="28"/>
          <w:szCs w:val="28"/>
        </w:rPr>
        <w:t xml:space="preserve"> Л.Б. Программа образования учащихся с умеренной и тяжелой умственной </w:t>
      </w:r>
      <w:proofErr w:type="spellStart"/>
      <w:r w:rsidRPr="003F306B">
        <w:rPr>
          <w:sz w:val="28"/>
          <w:szCs w:val="28"/>
        </w:rPr>
        <w:t>отсталостью</w:t>
      </w:r>
      <w:proofErr w:type="gramStart"/>
      <w:r w:rsidRPr="003F306B">
        <w:rPr>
          <w:sz w:val="28"/>
          <w:szCs w:val="28"/>
        </w:rPr>
        <w:t>.С</w:t>
      </w:r>
      <w:proofErr w:type="gramEnd"/>
      <w:r w:rsidRPr="003F306B">
        <w:rPr>
          <w:sz w:val="28"/>
          <w:szCs w:val="28"/>
        </w:rPr>
        <w:t>пб</w:t>
      </w:r>
      <w:proofErr w:type="spellEnd"/>
      <w:r w:rsidRPr="003F306B">
        <w:rPr>
          <w:sz w:val="28"/>
          <w:szCs w:val="28"/>
        </w:rPr>
        <w:t xml:space="preserve"> ЦДК. 2011.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5. </w:t>
      </w:r>
      <w:proofErr w:type="spellStart"/>
      <w:r w:rsidRPr="003F306B">
        <w:rPr>
          <w:sz w:val="28"/>
          <w:szCs w:val="28"/>
        </w:rPr>
        <w:t>Баряева</w:t>
      </w:r>
      <w:proofErr w:type="spellEnd"/>
      <w:r w:rsidRPr="003F306B">
        <w:rPr>
          <w:sz w:val="28"/>
          <w:szCs w:val="28"/>
        </w:rPr>
        <w:t xml:space="preserve"> Л. Б., </w:t>
      </w:r>
      <w:proofErr w:type="spellStart"/>
      <w:r w:rsidRPr="003F306B">
        <w:rPr>
          <w:sz w:val="28"/>
          <w:szCs w:val="28"/>
        </w:rPr>
        <w:t>Гаврилушкина</w:t>
      </w:r>
      <w:proofErr w:type="spellEnd"/>
      <w:r w:rsidRPr="003F306B">
        <w:rPr>
          <w:sz w:val="28"/>
          <w:szCs w:val="28"/>
        </w:rPr>
        <w:t xml:space="preserve"> О. П., Зарин А., Соколова Н. Д. Программа воспитания и обучения дошкольников с интеллек</w:t>
      </w:r>
      <w:r w:rsidRPr="003F306B">
        <w:rPr>
          <w:sz w:val="28"/>
          <w:szCs w:val="28"/>
        </w:rPr>
        <w:softHyphen/>
        <w:t>туальной недостаточностью. — СПб</w:t>
      </w:r>
      <w:proofErr w:type="gramStart"/>
      <w:r w:rsidRPr="003F306B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</w:t>
      </w:r>
      <w:proofErr w:type="gramEnd"/>
      <w:r w:rsidRPr="003F306B">
        <w:rPr>
          <w:sz w:val="28"/>
          <w:szCs w:val="28"/>
        </w:rPr>
        <w:t>КАРО, 2007.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6. 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3F306B">
        <w:rPr>
          <w:sz w:val="28"/>
          <w:szCs w:val="28"/>
        </w:rPr>
        <w:t>Сиб</w:t>
      </w:r>
      <w:proofErr w:type="spellEnd"/>
      <w:r w:rsidRPr="003F306B">
        <w:rPr>
          <w:sz w:val="28"/>
          <w:szCs w:val="28"/>
        </w:rPr>
        <w:t xml:space="preserve"> ГАФК, 1999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7. 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3F306B">
        <w:rPr>
          <w:sz w:val="28"/>
          <w:szCs w:val="28"/>
        </w:rPr>
        <w:t xml:space="preserve">.: </w:t>
      </w:r>
      <w:proofErr w:type="gramEnd"/>
      <w:r w:rsidRPr="003F306B">
        <w:rPr>
          <w:sz w:val="28"/>
          <w:szCs w:val="28"/>
        </w:rPr>
        <w:t>Наука-Питер, 2005.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lastRenderedPageBreak/>
        <w:t xml:space="preserve">8. Дмитриев А. А. Физическая культура в специальном образовании: Учебное пособие для студ. </w:t>
      </w:r>
      <w:proofErr w:type="spellStart"/>
      <w:r w:rsidRPr="003F306B">
        <w:rPr>
          <w:sz w:val="28"/>
          <w:szCs w:val="28"/>
        </w:rPr>
        <w:t>Высш</w:t>
      </w:r>
      <w:proofErr w:type="spellEnd"/>
      <w:r w:rsidRPr="003F306B">
        <w:rPr>
          <w:sz w:val="28"/>
          <w:szCs w:val="28"/>
        </w:rPr>
        <w:t xml:space="preserve">. </w:t>
      </w:r>
      <w:proofErr w:type="spellStart"/>
      <w:r w:rsidRPr="003F306B">
        <w:rPr>
          <w:sz w:val="28"/>
          <w:szCs w:val="28"/>
        </w:rPr>
        <w:t>Пед</w:t>
      </w:r>
      <w:proofErr w:type="spellEnd"/>
      <w:r w:rsidRPr="003F306B">
        <w:rPr>
          <w:sz w:val="28"/>
          <w:szCs w:val="28"/>
        </w:rPr>
        <w:t>. Учеб. Заведений/ А. А. Дмитриев.- М.: Академия, 2002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9. Евсеев С.ТТ., </w:t>
      </w:r>
      <w:proofErr w:type="spellStart"/>
      <w:r w:rsidRPr="003F306B">
        <w:rPr>
          <w:sz w:val="28"/>
          <w:szCs w:val="28"/>
        </w:rPr>
        <w:t>Шапкова</w:t>
      </w:r>
      <w:proofErr w:type="spellEnd"/>
      <w:r w:rsidRPr="003F306B">
        <w:rPr>
          <w:sz w:val="28"/>
          <w:szCs w:val="28"/>
        </w:rPr>
        <w:t xml:space="preserve"> Л. В.Адаптивная физическая культу</w:t>
      </w:r>
      <w:r w:rsidRPr="003F306B">
        <w:rPr>
          <w:sz w:val="28"/>
          <w:szCs w:val="28"/>
        </w:rPr>
        <w:softHyphen/>
        <w:t>ра. — М.: Советский спорт, 2000.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10. </w:t>
      </w:r>
      <w:proofErr w:type="spellStart"/>
      <w:r w:rsidRPr="003F306B">
        <w:rPr>
          <w:sz w:val="28"/>
          <w:szCs w:val="28"/>
        </w:rPr>
        <w:t>Забрамная</w:t>
      </w:r>
      <w:proofErr w:type="spellEnd"/>
      <w:r w:rsidRPr="003F306B">
        <w:rPr>
          <w:sz w:val="28"/>
          <w:szCs w:val="28"/>
        </w:rPr>
        <w:t xml:space="preserve"> С. Д., Исаева Т. Н.Психолого-педагогическая диффе</w:t>
      </w:r>
      <w:r w:rsidRPr="003F306B">
        <w:rPr>
          <w:sz w:val="28"/>
          <w:szCs w:val="28"/>
        </w:rPr>
        <w:softHyphen/>
        <w:t>ренциация детей с умеренной и тяжелой умственной отстало</w:t>
      </w:r>
      <w:r w:rsidRPr="003F306B">
        <w:rPr>
          <w:sz w:val="28"/>
          <w:szCs w:val="28"/>
        </w:rPr>
        <w:softHyphen/>
        <w:t>стью // Воспитание и обучение детей с нарушениями разви</w:t>
      </w:r>
      <w:r w:rsidRPr="003F306B">
        <w:rPr>
          <w:sz w:val="28"/>
          <w:szCs w:val="28"/>
        </w:rPr>
        <w:softHyphen/>
        <w:t>тия. — 2009. — № 1. — С. 49-53.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11. Коррекционные подвижные игры и упражнения для детей с нарушениями развития</w:t>
      </w:r>
      <w:proofErr w:type="gramStart"/>
      <w:r w:rsidRPr="003F306B">
        <w:rPr>
          <w:sz w:val="28"/>
          <w:szCs w:val="28"/>
        </w:rPr>
        <w:t>/ П</w:t>
      </w:r>
      <w:proofErr w:type="gramEnd"/>
      <w:r w:rsidRPr="003F306B">
        <w:rPr>
          <w:sz w:val="28"/>
          <w:szCs w:val="28"/>
        </w:rPr>
        <w:t xml:space="preserve">од общей редакцией проф. Л. В. </w:t>
      </w:r>
      <w:proofErr w:type="spellStart"/>
      <w:r w:rsidRPr="003F306B">
        <w:rPr>
          <w:sz w:val="28"/>
          <w:szCs w:val="28"/>
        </w:rPr>
        <w:t>Шапковой</w:t>
      </w:r>
      <w:proofErr w:type="spellEnd"/>
      <w:r w:rsidRPr="003F306B">
        <w:rPr>
          <w:sz w:val="28"/>
          <w:szCs w:val="28"/>
        </w:rPr>
        <w:t>, М.: Советский спорт, 2002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12. Музыкальная гимнастика для пальчиков</w:t>
      </w:r>
      <w:proofErr w:type="gramStart"/>
      <w:r w:rsidRPr="003F306B">
        <w:rPr>
          <w:sz w:val="28"/>
          <w:szCs w:val="28"/>
        </w:rPr>
        <w:t xml:space="preserve"> / С</w:t>
      </w:r>
      <w:proofErr w:type="gramEnd"/>
      <w:r w:rsidRPr="003F306B">
        <w:rPr>
          <w:sz w:val="28"/>
          <w:szCs w:val="28"/>
        </w:rPr>
        <w:t>ост. М. Ковалевская, худ. А. Веселов. — СПб</w:t>
      </w:r>
      <w:proofErr w:type="gramStart"/>
      <w:r w:rsidRPr="003F306B">
        <w:rPr>
          <w:sz w:val="28"/>
          <w:szCs w:val="28"/>
        </w:rPr>
        <w:t xml:space="preserve">.: </w:t>
      </w:r>
      <w:proofErr w:type="gramEnd"/>
      <w:r w:rsidRPr="003F306B">
        <w:rPr>
          <w:sz w:val="28"/>
          <w:szCs w:val="28"/>
        </w:rPr>
        <w:t>Союз художников, 2007.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13. Обучение детей с выраженным недоразвитием интеллекта: Про</w:t>
      </w:r>
      <w:r w:rsidRPr="003F306B">
        <w:rPr>
          <w:sz w:val="28"/>
          <w:szCs w:val="28"/>
        </w:rPr>
        <w:softHyphen/>
        <w:t>граммно-методические материалы</w:t>
      </w:r>
      <w:proofErr w:type="gramStart"/>
      <w:r w:rsidRPr="003F306B">
        <w:rPr>
          <w:sz w:val="28"/>
          <w:szCs w:val="28"/>
        </w:rPr>
        <w:t xml:space="preserve"> / П</w:t>
      </w:r>
      <w:proofErr w:type="gramEnd"/>
      <w:r w:rsidRPr="003F306B">
        <w:rPr>
          <w:sz w:val="28"/>
          <w:szCs w:val="28"/>
        </w:rPr>
        <w:t xml:space="preserve">од ред. И. М. </w:t>
      </w:r>
      <w:proofErr w:type="spellStart"/>
      <w:r w:rsidRPr="003F306B">
        <w:rPr>
          <w:sz w:val="28"/>
          <w:szCs w:val="28"/>
        </w:rPr>
        <w:t>Бгажноковой</w:t>
      </w:r>
      <w:proofErr w:type="spellEnd"/>
      <w:r w:rsidRPr="003F306B">
        <w:rPr>
          <w:sz w:val="28"/>
          <w:szCs w:val="28"/>
        </w:rPr>
        <w:t>. — М.: ВЛАДОС, 2010.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14. Основные направления и содержание обучения детей и подростком с особыми образовательными потребностями в ЛПЦ г. Пско</w:t>
      </w:r>
      <w:r w:rsidRPr="003F306B">
        <w:rPr>
          <w:sz w:val="28"/>
          <w:szCs w:val="28"/>
        </w:rPr>
        <w:softHyphen/>
        <w:t>ва</w:t>
      </w:r>
      <w:proofErr w:type="gramStart"/>
      <w:r w:rsidRPr="003F306B">
        <w:rPr>
          <w:sz w:val="28"/>
          <w:szCs w:val="28"/>
        </w:rPr>
        <w:t xml:space="preserve"> / П</w:t>
      </w:r>
      <w:proofErr w:type="gramEnd"/>
      <w:r w:rsidRPr="003F306B">
        <w:rPr>
          <w:sz w:val="28"/>
          <w:szCs w:val="28"/>
        </w:rPr>
        <w:t>од ред. С. В. Андреевой. — Псков, 2000.</w:t>
      </w:r>
    </w:p>
    <w:p w:rsidR="00195F61" w:rsidRPr="003F306B" w:rsidRDefault="00195F61" w:rsidP="00195F61">
      <w:pPr>
        <w:pStyle w:val="10"/>
        <w:spacing w:line="200" w:lineRule="atLeast"/>
        <w:ind w:left="0"/>
        <w:rPr>
          <w:b/>
          <w:bCs/>
          <w:color w:val="000000"/>
          <w:sz w:val="28"/>
          <w:szCs w:val="28"/>
        </w:rPr>
      </w:pPr>
      <w:r w:rsidRPr="003F306B">
        <w:rPr>
          <w:bCs/>
          <w:color w:val="000000"/>
          <w:sz w:val="28"/>
          <w:szCs w:val="28"/>
        </w:rPr>
        <w:t>15.</w:t>
      </w:r>
      <w:r>
        <w:rPr>
          <w:b/>
          <w:bCs/>
          <w:color w:val="000000"/>
          <w:sz w:val="28"/>
          <w:szCs w:val="28"/>
        </w:rPr>
        <w:t xml:space="preserve"> </w:t>
      </w:r>
      <w:r w:rsidRPr="003F306B">
        <w:rPr>
          <w:rStyle w:val="a9"/>
          <w:rFonts w:ascii="Times New Roman" w:hAnsi="Times New Roman"/>
          <w:sz w:val="28"/>
          <w:szCs w:val="28"/>
        </w:rPr>
        <w:t>Лях В.И. Мой друг – физкультура.  Учебник для учащихся 1-4 классов начальной школы. – М.: Просвещение, 2017.</w:t>
      </w:r>
    </w:p>
    <w:p w:rsidR="00195F61" w:rsidRPr="00770D9B" w:rsidRDefault="00195F61" w:rsidP="00195F61">
      <w:pPr>
        <w:ind w:left="20" w:right="20" w:firstLine="709"/>
        <w:contextualSpacing/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ind w:left="540"/>
        <w:jc w:val="both"/>
        <w:rPr>
          <w:sz w:val="28"/>
          <w:szCs w:val="28"/>
        </w:rPr>
      </w:pPr>
    </w:p>
    <w:p w:rsidR="0011646E" w:rsidRPr="00D044E0" w:rsidRDefault="0011646E" w:rsidP="001379CD">
      <w:pPr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Pr="00AD6296" w:rsidRDefault="0011646E" w:rsidP="001379CD">
      <w:pPr>
        <w:jc w:val="both"/>
        <w:rPr>
          <w:sz w:val="24"/>
          <w:szCs w:val="24"/>
        </w:rPr>
      </w:pPr>
    </w:p>
    <w:sectPr w:rsidR="0011646E" w:rsidRPr="00AD6296" w:rsidSect="003514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7718A4"/>
    <w:multiLevelType w:val="hybridMultilevel"/>
    <w:tmpl w:val="8DE63332"/>
    <w:lvl w:ilvl="0" w:tplc="142C2D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CD"/>
    <w:rsid w:val="000258CA"/>
    <w:rsid w:val="00050717"/>
    <w:rsid w:val="00085CD8"/>
    <w:rsid w:val="00086F73"/>
    <w:rsid w:val="000E4DD4"/>
    <w:rsid w:val="001024D6"/>
    <w:rsid w:val="00110F61"/>
    <w:rsid w:val="0011336A"/>
    <w:rsid w:val="0011646E"/>
    <w:rsid w:val="0012054E"/>
    <w:rsid w:val="001379CD"/>
    <w:rsid w:val="00195F61"/>
    <w:rsid w:val="001C6569"/>
    <w:rsid w:val="001C661D"/>
    <w:rsid w:val="001D3BE1"/>
    <w:rsid w:val="00230E31"/>
    <w:rsid w:val="00235EA3"/>
    <w:rsid w:val="0026234D"/>
    <w:rsid w:val="0027164A"/>
    <w:rsid w:val="002E637A"/>
    <w:rsid w:val="00351466"/>
    <w:rsid w:val="003A1DBF"/>
    <w:rsid w:val="003D5425"/>
    <w:rsid w:val="003F6C21"/>
    <w:rsid w:val="00406D25"/>
    <w:rsid w:val="004275AB"/>
    <w:rsid w:val="0045324E"/>
    <w:rsid w:val="00462919"/>
    <w:rsid w:val="004D75AA"/>
    <w:rsid w:val="004E7694"/>
    <w:rsid w:val="00504422"/>
    <w:rsid w:val="0052109F"/>
    <w:rsid w:val="00545A09"/>
    <w:rsid w:val="00570684"/>
    <w:rsid w:val="00576789"/>
    <w:rsid w:val="005E08BB"/>
    <w:rsid w:val="005E5D49"/>
    <w:rsid w:val="00665CE8"/>
    <w:rsid w:val="006851A0"/>
    <w:rsid w:val="0070082F"/>
    <w:rsid w:val="00746192"/>
    <w:rsid w:val="007B21D5"/>
    <w:rsid w:val="007B64AB"/>
    <w:rsid w:val="007F5103"/>
    <w:rsid w:val="00805C2B"/>
    <w:rsid w:val="00806FB2"/>
    <w:rsid w:val="008569C0"/>
    <w:rsid w:val="008845A4"/>
    <w:rsid w:val="00891179"/>
    <w:rsid w:val="008F7EC4"/>
    <w:rsid w:val="00910F2B"/>
    <w:rsid w:val="0091287E"/>
    <w:rsid w:val="009230BA"/>
    <w:rsid w:val="009B28BD"/>
    <w:rsid w:val="009F16DD"/>
    <w:rsid w:val="00A82B86"/>
    <w:rsid w:val="00AA38F3"/>
    <w:rsid w:val="00AD2126"/>
    <w:rsid w:val="00AD6296"/>
    <w:rsid w:val="00B179EA"/>
    <w:rsid w:val="00B91F93"/>
    <w:rsid w:val="00BA28A0"/>
    <w:rsid w:val="00BE34CF"/>
    <w:rsid w:val="00C171D8"/>
    <w:rsid w:val="00C363CB"/>
    <w:rsid w:val="00C77945"/>
    <w:rsid w:val="00CE2362"/>
    <w:rsid w:val="00D044E0"/>
    <w:rsid w:val="00D16B33"/>
    <w:rsid w:val="00D344A3"/>
    <w:rsid w:val="00D702F2"/>
    <w:rsid w:val="00D72583"/>
    <w:rsid w:val="00D85688"/>
    <w:rsid w:val="00D94365"/>
    <w:rsid w:val="00DA0DDA"/>
    <w:rsid w:val="00DA3D67"/>
    <w:rsid w:val="00DB0211"/>
    <w:rsid w:val="00DC4BB4"/>
    <w:rsid w:val="00DD4941"/>
    <w:rsid w:val="00E22A4C"/>
    <w:rsid w:val="00E37EB0"/>
    <w:rsid w:val="00E5588B"/>
    <w:rsid w:val="00EA2688"/>
    <w:rsid w:val="00EB5E5A"/>
    <w:rsid w:val="00EC055E"/>
    <w:rsid w:val="00EC0F14"/>
    <w:rsid w:val="00F02AD9"/>
    <w:rsid w:val="00F30178"/>
    <w:rsid w:val="00F375A3"/>
    <w:rsid w:val="00F53E3D"/>
    <w:rsid w:val="00FA25DB"/>
    <w:rsid w:val="00FE565E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5DB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137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379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C661D"/>
    <w:pPr>
      <w:widowControl/>
      <w:autoSpaceDE/>
      <w:autoSpaceDN/>
      <w:adjustRightInd/>
      <w:jc w:val="both"/>
    </w:pPr>
    <w:rPr>
      <w:rFonts w:eastAsia="Calibri"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406D25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 (веб)1"/>
    <w:basedOn w:val="a"/>
    <w:rsid w:val="00D044E0"/>
    <w:pPr>
      <w:widowControl/>
      <w:suppressAutoHyphens/>
      <w:autoSpaceDE/>
      <w:autoSpaceDN/>
      <w:adjustRightInd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customStyle="1" w:styleId="s2">
    <w:name w:val="s2"/>
    <w:basedOn w:val="a0"/>
    <w:rsid w:val="00D044E0"/>
  </w:style>
  <w:style w:type="paragraph" w:customStyle="1" w:styleId="p6">
    <w:name w:val="p6"/>
    <w:basedOn w:val="a"/>
    <w:rsid w:val="00D044E0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D044E0"/>
    <w:rPr>
      <w:color w:val="0000FF"/>
      <w:u w:val="single"/>
    </w:rPr>
  </w:style>
  <w:style w:type="character" w:styleId="a9">
    <w:name w:val="Strong"/>
    <w:basedOn w:val="a0"/>
    <w:uiPriority w:val="22"/>
    <w:qFormat/>
    <w:locked/>
    <w:rsid w:val="00195F61"/>
    <w:rPr>
      <w:b/>
      <w:bCs/>
    </w:rPr>
  </w:style>
  <w:style w:type="paragraph" w:customStyle="1" w:styleId="10">
    <w:name w:val="Абзац списка1"/>
    <w:basedOn w:val="a"/>
    <w:uiPriority w:val="99"/>
    <w:rsid w:val="00195F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3D72-F247-4F67-A972-7443B14F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3711</Words>
  <Characters>27650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РОССИЙСАЯ ФЕДЕРАЦИЯ</vt:lpstr>
    </vt:vector>
  </TitlesOfParts>
  <Company>Reanimator Extreme Edition</Company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РОССИЙСАЯ ФЕДЕРАЦИЯ</dc:title>
  <dc:creator>Дмитрий Каленюк</dc:creator>
  <cp:lastModifiedBy>Home</cp:lastModifiedBy>
  <cp:revision>14</cp:revision>
  <cp:lastPrinted>2018-08-23T08:38:00Z</cp:lastPrinted>
  <dcterms:created xsi:type="dcterms:W3CDTF">2019-08-05T20:27:00Z</dcterms:created>
  <dcterms:modified xsi:type="dcterms:W3CDTF">2020-08-17T09:28:00Z</dcterms:modified>
</cp:coreProperties>
</file>