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DE2" w:rsidRDefault="00A42DE2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609" w:rsidRPr="005F3E30" w:rsidRDefault="002F7609" w:rsidP="002F76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F3E30">
        <w:rPr>
          <w:rFonts w:ascii="Times New Roman" w:hAnsi="Times New Roman" w:cs="Times New Roman"/>
          <w:sz w:val="28"/>
          <w:szCs w:val="28"/>
        </w:rPr>
        <w:t>Программа рассчитана на 1</w:t>
      </w:r>
      <w:r>
        <w:rPr>
          <w:rFonts w:ascii="Times New Roman" w:hAnsi="Times New Roman" w:cs="Times New Roman"/>
          <w:sz w:val="28"/>
          <w:szCs w:val="28"/>
        </w:rPr>
        <w:t>2</w:t>
      </w:r>
      <w:r w:rsidR="00B6660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30">
        <w:rPr>
          <w:rFonts w:ascii="Times New Roman" w:hAnsi="Times New Roman" w:cs="Times New Roman"/>
          <w:sz w:val="28"/>
          <w:szCs w:val="28"/>
        </w:rPr>
        <w:t>часов, по 4 часа в неделю.</w:t>
      </w:r>
    </w:p>
    <w:p w:rsidR="002F7609" w:rsidRDefault="002F7609" w:rsidP="00014008">
      <w:pPr>
        <w:pStyle w:val="a8"/>
        <w:jc w:val="center"/>
        <w:rPr>
          <w:b/>
          <w:bCs/>
        </w:rPr>
      </w:pPr>
    </w:p>
    <w:p w:rsidR="00014008" w:rsidRDefault="00014008" w:rsidP="00014008">
      <w:pPr>
        <w:pStyle w:val="a8"/>
        <w:jc w:val="center"/>
        <w:rPr>
          <w:b/>
          <w:bCs/>
        </w:rPr>
      </w:pPr>
      <w:r>
        <w:rPr>
          <w:b/>
          <w:bCs/>
        </w:rPr>
        <w:t>Количество часов по четвертям</w:t>
      </w: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1760"/>
        <w:gridCol w:w="1758"/>
        <w:gridCol w:w="1760"/>
        <w:gridCol w:w="1760"/>
      </w:tblGrid>
      <w:tr w:rsidR="00014008" w:rsidTr="00014008">
        <w:trPr>
          <w:trHeight w:val="501"/>
        </w:trPr>
        <w:tc>
          <w:tcPr>
            <w:tcW w:w="1758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760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758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760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760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 год</w:t>
            </w:r>
          </w:p>
        </w:tc>
      </w:tr>
      <w:tr w:rsidR="005F0625" w:rsidTr="00014008">
        <w:trPr>
          <w:trHeight w:val="367"/>
        </w:trPr>
        <w:tc>
          <w:tcPr>
            <w:tcW w:w="1758" w:type="dxa"/>
            <w:vAlign w:val="center"/>
          </w:tcPr>
          <w:p w:rsidR="005F0625" w:rsidRPr="005F3E30" w:rsidRDefault="005F0625" w:rsidP="005F0625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60" w:type="dxa"/>
            <w:vAlign w:val="center"/>
          </w:tcPr>
          <w:p w:rsidR="005F0625" w:rsidRPr="005F3E30" w:rsidRDefault="005F0625" w:rsidP="00B6660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666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58" w:type="dxa"/>
            <w:vAlign w:val="center"/>
          </w:tcPr>
          <w:p w:rsidR="005F0625" w:rsidRPr="005F3E30" w:rsidRDefault="005F0625" w:rsidP="005F0625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60" w:type="dxa"/>
            <w:vAlign w:val="center"/>
          </w:tcPr>
          <w:p w:rsidR="005F0625" w:rsidRPr="005F3E30" w:rsidRDefault="005F0625" w:rsidP="005F0625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60" w:type="dxa"/>
            <w:vAlign w:val="center"/>
          </w:tcPr>
          <w:p w:rsidR="005F0625" w:rsidRPr="005F3E30" w:rsidRDefault="005F0625" w:rsidP="00B6660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666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014008" w:rsidRDefault="00014008" w:rsidP="00014008">
      <w:pPr>
        <w:jc w:val="center"/>
        <w:rPr>
          <w:b/>
          <w:sz w:val="28"/>
          <w:szCs w:val="28"/>
        </w:rPr>
      </w:pPr>
    </w:p>
    <w:p w:rsidR="00014008" w:rsidRDefault="00014008" w:rsidP="00014008">
      <w:pPr>
        <w:jc w:val="center"/>
        <w:rPr>
          <w:b/>
          <w:sz w:val="28"/>
          <w:szCs w:val="28"/>
        </w:rPr>
      </w:pPr>
    </w:p>
    <w:p w:rsidR="00014008" w:rsidRDefault="00014008" w:rsidP="00014008">
      <w:pPr>
        <w:pStyle w:val="a8"/>
        <w:jc w:val="center"/>
        <w:rPr>
          <w:b/>
          <w:bCs/>
        </w:rPr>
      </w:pPr>
      <w:r>
        <w:rPr>
          <w:b/>
          <w:bCs/>
        </w:rPr>
        <w:t>Таблица основных тем по четвертям</w:t>
      </w:r>
    </w:p>
    <w:p w:rsidR="00014008" w:rsidRDefault="00014008" w:rsidP="00014008">
      <w:pPr>
        <w:pStyle w:val="a8"/>
        <w:jc w:val="center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5"/>
        <w:gridCol w:w="1131"/>
        <w:gridCol w:w="1131"/>
        <w:gridCol w:w="1132"/>
        <w:gridCol w:w="1131"/>
        <w:gridCol w:w="1132"/>
      </w:tblGrid>
      <w:tr w:rsidR="00014008" w:rsidTr="00014008">
        <w:trPr>
          <w:cantSplit/>
          <w:trHeight w:val="473"/>
        </w:trPr>
        <w:tc>
          <w:tcPr>
            <w:tcW w:w="3595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Тема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</w:p>
          <w:p w:rsidR="00014008" w:rsidRDefault="00014008" w:rsidP="00014008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четверть</w:t>
            </w: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За год </w:t>
            </w:r>
          </w:p>
        </w:tc>
      </w:tr>
      <w:tr w:rsidR="00014008" w:rsidTr="00014008">
        <w:trPr>
          <w:cantSplit/>
          <w:trHeight w:val="1234"/>
        </w:trPr>
        <w:tc>
          <w:tcPr>
            <w:tcW w:w="3595" w:type="dxa"/>
            <w:vAlign w:val="center"/>
          </w:tcPr>
          <w:p w:rsidR="00014008" w:rsidRDefault="00F059EF" w:rsidP="00014008">
            <w:pPr>
              <w:pStyle w:val="a8"/>
              <w:jc w:val="left"/>
            </w:pPr>
            <w:r>
              <w:rPr>
                <w:szCs w:val="28"/>
              </w:rPr>
              <w:t>Подготовка к изучению математики</w:t>
            </w:r>
          </w:p>
        </w:tc>
        <w:tc>
          <w:tcPr>
            <w:tcW w:w="1131" w:type="dxa"/>
            <w:vAlign w:val="center"/>
          </w:tcPr>
          <w:p w:rsidR="00014008" w:rsidRDefault="00014008" w:rsidP="00B6660F">
            <w:pPr>
              <w:pStyle w:val="a8"/>
            </w:pPr>
            <w:r>
              <w:t>2</w:t>
            </w:r>
            <w:r w:rsidR="00B6660F">
              <w:t>7</w:t>
            </w:r>
            <w:r>
              <w:t>ч.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  <w:r>
              <w:t xml:space="preserve"> </w:t>
            </w: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2" w:type="dxa"/>
            <w:vAlign w:val="center"/>
          </w:tcPr>
          <w:p w:rsidR="00014008" w:rsidRPr="008B11FD" w:rsidRDefault="00014008" w:rsidP="00B6660F">
            <w:pPr>
              <w:pStyle w:val="a8"/>
              <w:jc w:val="center"/>
              <w:rPr>
                <w:b/>
              </w:rPr>
            </w:pPr>
            <w:r w:rsidRPr="008B11FD">
              <w:rPr>
                <w:b/>
              </w:rPr>
              <w:t xml:space="preserve"> 2</w:t>
            </w:r>
            <w:r w:rsidR="00B6660F">
              <w:rPr>
                <w:b/>
              </w:rPr>
              <w:t>7</w:t>
            </w:r>
            <w:r w:rsidRPr="008B11FD">
              <w:rPr>
                <w:b/>
              </w:rPr>
              <w:t>ч</w:t>
            </w:r>
          </w:p>
        </w:tc>
      </w:tr>
      <w:tr w:rsidR="00014008" w:rsidTr="00014008">
        <w:trPr>
          <w:cantSplit/>
          <w:trHeight w:val="1068"/>
        </w:trPr>
        <w:tc>
          <w:tcPr>
            <w:tcW w:w="3595" w:type="dxa"/>
            <w:vAlign w:val="center"/>
          </w:tcPr>
          <w:p w:rsidR="00014008" w:rsidRDefault="00F059EF" w:rsidP="00F059EF">
            <w:pPr>
              <w:pStyle w:val="a8"/>
              <w:jc w:val="left"/>
            </w:pPr>
            <w:r>
              <w:rPr>
                <w:spacing w:val="-3"/>
                <w:szCs w:val="28"/>
              </w:rPr>
              <w:t>Числа. Величины. Название чисел от 1до3.</w:t>
            </w:r>
          </w:p>
        </w:tc>
        <w:tc>
          <w:tcPr>
            <w:tcW w:w="1131" w:type="dxa"/>
            <w:vAlign w:val="center"/>
          </w:tcPr>
          <w:p w:rsidR="00014008" w:rsidRDefault="00014008" w:rsidP="00B6660F">
            <w:pPr>
              <w:pStyle w:val="a8"/>
            </w:pPr>
            <w:r>
              <w:t xml:space="preserve"> </w:t>
            </w:r>
            <w:r w:rsidR="00B6660F">
              <w:t>5</w:t>
            </w:r>
            <w:r>
              <w:t xml:space="preserve">ч.                   </w:t>
            </w:r>
          </w:p>
        </w:tc>
        <w:tc>
          <w:tcPr>
            <w:tcW w:w="1131" w:type="dxa"/>
            <w:vAlign w:val="center"/>
          </w:tcPr>
          <w:p w:rsidR="00014008" w:rsidRDefault="00F059EF" w:rsidP="00B6660F">
            <w:pPr>
              <w:pStyle w:val="a8"/>
              <w:jc w:val="center"/>
            </w:pPr>
            <w:r>
              <w:t>1</w:t>
            </w:r>
            <w:r w:rsidR="00B6660F">
              <w:t>6</w:t>
            </w:r>
            <w:r>
              <w:t>ч.</w:t>
            </w: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2" w:type="dxa"/>
            <w:vAlign w:val="center"/>
          </w:tcPr>
          <w:p w:rsidR="00014008" w:rsidRPr="008B11FD" w:rsidRDefault="002F36BA" w:rsidP="00014008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014008" w:rsidRPr="008B11FD">
              <w:rPr>
                <w:b/>
              </w:rPr>
              <w:t>ч.</w:t>
            </w:r>
          </w:p>
        </w:tc>
      </w:tr>
      <w:tr w:rsidR="00014008" w:rsidTr="00014008">
        <w:trPr>
          <w:cantSplit/>
          <w:trHeight w:val="656"/>
        </w:trPr>
        <w:tc>
          <w:tcPr>
            <w:tcW w:w="3595" w:type="dxa"/>
            <w:vAlign w:val="center"/>
          </w:tcPr>
          <w:p w:rsidR="00014008" w:rsidRDefault="00F059EF" w:rsidP="00F059EF">
            <w:pPr>
              <w:pStyle w:val="a8"/>
            </w:pPr>
            <w:r>
              <w:rPr>
                <w:spacing w:val="-3"/>
                <w:szCs w:val="28"/>
              </w:rPr>
              <w:t>Числа. Величины. Название чисел от 4до8.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</w:pPr>
          </w:p>
        </w:tc>
        <w:tc>
          <w:tcPr>
            <w:tcW w:w="1131" w:type="dxa"/>
            <w:vAlign w:val="center"/>
          </w:tcPr>
          <w:p w:rsidR="00014008" w:rsidRDefault="00F059EF" w:rsidP="00B6660F">
            <w:pPr>
              <w:pStyle w:val="a8"/>
              <w:jc w:val="center"/>
            </w:pPr>
            <w:r>
              <w:t>1</w:t>
            </w:r>
            <w:r w:rsidR="00B6660F">
              <w:t>4</w:t>
            </w:r>
            <w:r>
              <w:t>ч.</w:t>
            </w:r>
          </w:p>
        </w:tc>
        <w:tc>
          <w:tcPr>
            <w:tcW w:w="1132" w:type="dxa"/>
            <w:vAlign w:val="center"/>
          </w:tcPr>
          <w:p w:rsidR="00014008" w:rsidRDefault="005900BD" w:rsidP="00B6660F">
            <w:pPr>
              <w:pStyle w:val="a8"/>
              <w:jc w:val="center"/>
            </w:pPr>
            <w:r>
              <w:t>1</w:t>
            </w:r>
            <w:r w:rsidR="00B6660F">
              <w:t>9</w:t>
            </w:r>
            <w:r>
              <w:t>ч.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  <w:r>
              <w:t xml:space="preserve"> </w:t>
            </w:r>
          </w:p>
        </w:tc>
        <w:tc>
          <w:tcPr>
            <w:tcW w:w="1132" w:type="dxa"/>
            <w:vAlign w:val="center"/>
          </w:tcPr>
          <w:p w:rsidR="00014008" w:rsidRPr="008B11FD" w:rsidRDefault="002F36BA" w:rsidP="00B6660F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6660F">
              <w:rPr>
                <w:b/>
              </w:rPr>
              <w:t>3</w:t>
            </w:r>
            <w:r w:rsidR="00014008" w:rsidRPr="008B11FD">
              <w:rPr>
                <w:b/>
              </w:rPr>
              <w:t>ч.</w:t>
            </w:r>
          </w:p>
        </w:tc>
      </w:tr>
      <w:tr w:rsidR="00014008" w:rsidTr="00014008">
        <w:trPr>
          <w:cantSplit/>
          <w:trHeight w:val="1082"/>
        </w:trPr>
        <w:tc>
          <w:tcPr>
            <w:tcW w:w="3595" w:type="dxa"/>
            <w:vAlign w:val="center"/>
          </w:tcPr>
          <w:p w:rsidR="00014008" w:rsidRDefault="005900BD" w:rsidP="005900BD">
            <w:pPr>
              <w:pStyle w:val="a8"/>
            </w:pPr>
            <w:r>
              <w:rPr>
                <w:spacing w:val="-3"/>
                <w:szCs w:val="28"/>
              </w:rPr>
              <w:t>Числа. Величины. Название чисел 9,10</w:t>
            </w:r>
            <w:r w:rsidR="002F36BA">
              <w:rPr>
                <w:spacing w:val="-3"/>
                <w:szCs w:val="28"/>
              </w:rPr>
              <w:t>.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014008" w:rsidP="005900BD">
            <w:pPr>
              <w:pStyle w:val="a8"/>
              <w:jc w:val="center"/>
            </w:pPr>
            <w:r>
              <w:t xml:space="preserve"> </w:t>
            </w:r>
          </w:p>
        </w:tc>
        <w:tc>
          <w:tcPr>
            <w:tcW w:w="1132" w:type="dxa"/>
            <w:vAlign w:val="center"/>
          </w:tcPr>
          <w:p w:rsidR="00014008" w:rsidRDefault="005900BD" w:rsidP="00B6660F">
            <w:pPr>
              <w:pStyle w:val="a8"/>
              <w:jc w:val="center"/>
            </w:pPr>
            <w:r>
              <w:t>1</w:t>
            </w:r>
            <w:r w:rsidR="00B6660F">
              <w:t>8</w:t>
            </w:r>
            <w:r>
              <w:t>ч.</w:t>
            </w:r>
          </w:p>
        </w:tc>
        <w:tc>
          <w:tcPr>
            <w:tcW w:w="1131" w:type="dxa"/>
            <w:vAlign w:val="center"/>
          </w:tcPr>
          <w:p w:rsidR="00014008" w:rsidRDefault="005900BD" w:rsidP="00014008">
            <w:pPr>
              <w:pStyle w:val="a8"/>
              <w:jc w:val="center"/>
            </w:pPr>
            <w:r>
              <w:t>20ч.</w:t>
            </w:r>
          </w:p>
        </w:tc>
        <w:tc>
          <w:tcPr>
            <w:tcW w:w="1132" w:type="dxa"/>
            <w:vAlign w:val="center"/>
          </w:tcPr>
          <w:p w:rsidR="00014008" w:rsidRPr="008B11FD" w:rsidRDefault="00014008" w:rsidP="00B6660F">
            <w:pPr>
              <w:pStyle w:val="a8"/>
              <w:jc w:val="center"/>
              <w:rPr>
                <w:b/>
              </w:rPr>
            </w:pPr>
            <w:r w:rsidRPr="008B11FD">
              <w:rPr>
                <w:b/>
              </w:rPr>
              <w:t>3</w:t>
            </w:r>
            <w:r w:rsidR="00B6660F">
              <w:rPr>
                <w:b/>
              </w:rPr>
              <w:t>8</w:t>
            </w:r>
            <w:r w:rsidRPr="008B11FD">
              <w:rPr>
                <w:b/>
              </w:rPr>
              <w:t>ч.</w:t>
            </w:r>
          </w:p>
        </w:tc>
      </w:tr>
      <w:tr w:rsidR="00014008" w:rsidTr="00014008">
        <w:trPr>
          <w:cantSplit/>
          <w:trHeight w:val="715"/>
        </w:trPr>
        <w:tc>
          <w:tcPr>
            <w:tcW w:w="3595" w:type="dxa"/>
            <w:vAlign w:val="center"/>
          </w:tcPr>
          <w:p w:rsidR="00014008" w:rsidRDefault="00014008" w:rsidP="00014008">
            <w:pPr>
              <w:pStyle w:val="a8"/>
              <w:rPr>
                <w:spacing w:val="-3"/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Повторение пройденного материала за год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2F36BA" w:rsidP="00014008">
            <w:pPr>
              <w:pStyle w:val="a8"/>
              <w:jc w:val="center"/>
            </w:pPr>
            <w:r>
              <w:t>7</w:t>
            </w:r>
            <w:r w:rsidR="00014008">
              <w:t>ч.</w:t>
            </w:r>
          </w:p>
        </w:tc>
        <w:tc>
          <w:tcPr>
            <w:tcW w:w="1132" w:type="dxa"/>
            <w:vAlign w:val="center"/>
          </w:tcPr>
          <w:p w:rsidR="00014008" w:rsidRPr="008B11FD" w:rsidRDefault="002F36BA" w:rsidP="00014008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014008" w:rsidRPr="008B11FD">
              <w:rPr>
                <w:b/>
              </w:rPr>
              <w:t>ч.</w:t>
            </w:r>
          </w:p>
        </w:tc>
      </w:tr>
      <w:tr w:rsidR="00014008" w:rsidTr="00014008">
        <w:trPr>
          <w:cantSplit/>
          <w:trHeight w:val="321"/>
        </w:trPr>
        <w:tc>
          <w:tcPr>
            <w:tcW w:w="3595" w:type="dxa"/>
            <w:vAlign w:val="center"/>
          </w:tcPr>
          <w:p w:rsidR="00014008" w:rsidRDefault="00014008" w:rsidP="00014008">
            <w:pPr>
              <w:pStyle w:val="a8"/>
            </w:pPr>
            <w:r>
              <w:t>Контрольная работа</w:t>
            </w: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2" w:type="dxa"/>
            <w:vAlign w:val="center"/>
          </w:tcPr>
          <w:p w:rsidR="00014008" w:rsidRDefault="00014008" w:rsidP="00014008">
            <w:pPr>
              <w:pStyle w:val="a8"/>
              <w:jc w:val="center"/>
            </w:pPr>
          </w:p>
        </w:tc>
        <w:tc>
          <w:tcPr>
            <w:tcW w:w="1131" w:type="dxa"/>
            <w:vAlign w:val="center"/>
          </w:tcPr>
          <w:p w:rsidR="00014008" w:rsidRDefault="005900BD" w:rsidP="00014008">
            <w:pPr>
              <w:pStyle w:val="a8"/>
              <w:jc w:val="center"/>
            </w:pPr>
            <w:r>
              <w:t>1</w:t>
            </w:r>
            <w:r w:rsidR="00014008">
              <w:t>ч</w:t>
            </w:r>
          </w:p>
        </w:tc>
        <w:tc>
          <w:tcPr>
            <w:tcW w:w="1132" w:type="dxa"/>
            <w:vAlign w:val="center"/>
          </w:tcPr>
          <w:p w:rsidR="00014008" w:rsidRPr="008B11FD" w:rsidRDefault="002F36BA" w:rsidP="00014008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14008" w:rsidRPr="008B11FD">
              <w:rPr>
                <w:b/>
              </w:rPr>
              <w:t>ч.</w:t>
            </w:r>
          </w:p>
        </w:tc>
      </w:tr>
      <w:tr w:rsidR="00014008" w:rsidTr="00014008">
        <w:trPr>
          <w:cantSplit/>
          <w:trHeight w:val="320"/>
        </w:trPr>
        <w:tc>
          <w:tcPr>
            <w:tcW w:w="3595" w:type="dxa"/>
            <w:vAlign w:val="center"/>
          </w:tcPr>
          <w:p w:rsidR="00014008" w:rsidRDefault="00014008" w:rsidP="00014008">
            <w:pPr>
              <w:pStyle w:val="a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Всего </w:t>
            </w:r>
          </w:p>
        </w:tc>
        <w:tc>
          <w:tcPr>
            <w:tcW w:w="1131" w:type="dxa"/>
            <w:vAlign w:val="center"/>
          </w:tcPr>
          <w:p w:rsidR="00014008" w:rsidRDefault="005900BD" w:rsidP="00014008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  <w:r w:rsidR="00014008">
              <w:rPr>
                <w:b/>
                <w:bCs/>
              </w:rPr>
              <w:t xml:space="preserve"> ч.</w:t>
            </w:r>
          </w:p>
        </w:tc>
        <w:tc>
          <w:tcPr>
            <w:tcW w:w="1131" w:type="dxa"/>
            <w:vAlign w:val="center"/>
          </w:tcPr>
          <w:p w:rsidR="00014008" w:rsidRDefault="00014008" w:rsidP="00B6660F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B6660F"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ч.</w:t>
            </w:r>
          </w:p>
        </w:tc>
        <w:tc>
          <w:tcPr>
            <w:tcW w:w="1132" w:type="dxa"/>
            <w:vAlign w:val="center"/>
          </w:tcPr>
          <w:p w:rsidR="00014008" w:rsidRDefault="002F36BA" w:rsidP="00014008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  <w:r w:rsidR="00014008">
              <w:rPr>
                <w:b/>
                <w:bCs/>
              </w:rPr>
              <w:t xml:space="preserve"> ч.</w:t>
            </w:r>
          </w:p>
        </w:tc>
        <w:tc>
          <w:tcPr>
            <w:tcW w:w="1131" w:type="dxa"/>
            <w:vAlign w:val="center"/>
          </w:tcPr>
          <w:p w:rsidR="00014008" w:rsidRDefault="002F36BA" w:rsidP="00014008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  <w:r w:rsidR="00014008">
              <w:rPr>
                <w:b/>
                <w:bCs/>
              </w:rPr>
              <w:t xml:space="preserve"> ч.</w:t>
            </w:r>
          </w:p>
        </w:tc>
        <w:tc>
          <w:tcPr>
            <w:tcW w:w="1132" w:type="dxa"/>
            <w:vAlign w:val="center"/>
          </w:tcPr>
          <w:p w:rsidR="00014008" w:rsidRPr="008B11FD" w:rsidRDefault="00014008" w:rsidP="00B6660F">
            <w:pPr>
              <w:pStyle w:val="a8"/>
              <w:jc w:val="center"/>
              <w:rPr>
                <w:b/>
                <w:bCs/>
              </w:rPr>
            </w:pPr>
            <w:r w:rsidRPr="008B11FD">
              <w:rPr>
                <w:b/>
                <w:bCs/>
              </w:rPr>
              <w:t>1</w:t>
            </w:r>
            <w:r w:rsidR="002F36BA">
              <w:rPr>
                <w:b/>
                <w:bCs/>
              </w:rPr>
              <w:t>2</w:t>
            </w:r>
            <w:r w:rsidR="00B6660F">
              <w:rPr>
                <w:b/>
                <w:bCs/>
              </w:rPr>
              <w:t>7</w:t>
            </w:r>
            <w:r w:rsidRPr="008B11FD">
              <w:rPr>
                <w:b/>
                <w:bCs/>
              </w:rPr>
              <w:t xml:space="preserve"> ч.</w:t>
            </w:r>
          </w:p>
        </w:tc>
      </w:tr>
    </w:tbl>
    <w:p w:rsidR="00014008" w:rsidRDefault="00014008" w:rsidP="00014008">
      <w:pPr>
        <w:pStyle w:val="a8"/>
        <w:rPr>
          <w:b/>
          <w:bCs/>
        </w:rPr>
      </w:pPr>
    </w:p>
    <w:p w:rsidR="00014008" w:rsidRPr="00014008" w:rsidRDefault="00014008" w:rsidP="00014008">
      <w:pPr>
        <w:pStyle w:val="a8"/>
      </w:pPr>
    </w:p>
    <w:p w:rsidR="00014008" w:rsidRPr="00014008" w:rsidRDefault="00014008" w:rsidP="00014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327" w:rsidRPr="00014008" w:rsidRDefault="005D5327" w:rsidP="00014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014008" w:rsidRPr="00014008" w:rsidRDefault="00014008" w:rsidP="00014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b/>
          <w:bCs/>
          <w:sz w:val="28"/>
          <w:szCs w:val="28"/>
        </w:rPr>
        <w:t>1.Пояснительная записка.</w:t>
      </w:r>
    </w:p>
    <w:p w:rsidR="003E63C2" w:rsidRPr="00E40FE0" w:rsidRDefault="003E63C2" w:rsidP="003E63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0FE0">
        <w:rPr>
          <w:rFonts w:ascii="Times New Roman" w:hAnsi="Times New Roman"/>
          <w:sz w:val="28"/>
          <w:szCs w:val="28"/>
        </w:rPr>
        <w:t>Рабочая программа, адаптированная для обучения лиц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FE0">
        <w:rPr>
          <w:rFonts w:ascii="Times New Roman" w:hAnsi="Times New Roman"/>
          <w:sz w:val="28"/>
          <w:szCs w:val="28"/>
        </w:rPr>
        <w:t>с ограниченными возможностями здоровья с учётом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 по предмету «</w:t>
      </w:r>
      <w:r w:rsidRPr="00014008">
        <w:rPr>
          <w:rFonts w:ascii="Times New Roman" w:hAnsi="Times New Roman" w:cs="Times New Roman"/>
          <w:bCs/>
          <w:sz w:val="28"/>
          <w:szCs w:val="28"/>
        </w:rPr>
        <w:t>Математика</w:t>
      </w:r>
      <w:r w:rsidRPr="00E40FE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составлена на основании следующих нормативно-правовых документов: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Федеральный закон  «Об образовании в Российской Федерации» от  29.12.2012г. №273-ФЗ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приказ Минобразования России от 19 декабря 2014г №1599 №об утверждении федерального государственного образовательного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стандарта обучающихся с умственной отсталостью (интеллектуальными нарушениями)» (зарегистрировано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Минюстре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03.02. 2015г № 35850)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Приказ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ограниченными возможностями здоровья" (Зарегистрировано в Минюсте России 03.02.2015 N 35847)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Постановление Правительства Российской Федерации от 24 мая 2014 г. N 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proofErr w:type="gramEnd"/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2.4.2.3286-15 (постановление Главного государственного санитарного врача РФ от 10.07.2015 г. № 26)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 </w:t>
      </w:r>
      <w:hyperlink r:id="rId8" w:history="1">
        <w:r w:rsidRPr="003E63C2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 Министерства просвещения РФ от 28.12.2018 года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образования"</w:t>
        </w:r>
      </w:hyperlink>
      <w:r w:rsidRPr="003E63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Приказ 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345”.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8. Приказ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18 июля 2016 г. № 870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3E63C2" w:rsidRDefault="003E63C2" w:rsidP="003E63C2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9. 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Письмо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Министерства образования и молодёжной политики Ставропольского края</w:t>
      </w: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от 26.08.2016 № 04-20/8561 «Об учебниках для обучающихся с ограниченными возможностями здоровья»</w:t>
      </w:r>
      <w:proofErr w:type="gramEnd"/>
    </w:p>
    <w:p w:rsidR="003E63C2" w:rsidRDefault="003E63C2" w:rsidP="003E63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10. Положение о психолого-медико-педагогической комиссии (утверждено приказом Министерства образования и науки РФ от 20.09.2013 № 1082)</w:t>
      </w:r>
    </w:p>
    <w:p w:rsidR="003E63C2" w:rsidRDefault="003E63C2" w:rsidP="003E63C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370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Письмо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28.10.2014 N ВК-2270/07 "О сохранении системы специализированного коррекционного образования"</w:t>
      </w:r>
    </w:p>
    <w:p w:rsidR="003E63C2" w:rsidRDefault="003E63C2" w:rsidP="003E6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33706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Адаптированная основная общеобразовательная  программа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(интеллектуальными нарушениями) ГКОУ «Специальная (коррекционная) школа – интернат №14»</w:t>
      </w:r>
    </w:p>
    <w:p w:rsidR="00014008" w:rsidRPr="00014008" w:rsidRDefault="00014008" w:rsidP="000140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4EF6" w:rsidRPr="00014008" w:rsidRDefault="00054EF6" w:rsidP="00054E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математике  составлена с учётом особенностей познавательной деятельности детей с умственной отсталостью и  направлена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разностороннее развитие личности. Материал программы способствует достижению </w:t>
      </w: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уровня знаний,  необходимого для их социальной адаптации. </w:t>
      </w:r>
      <w:r w:rsidRPr="00014008">
        <w:rPr>
          <w:rFonts w:ascii="Times New Roman" w:eastAsia="Calibri" w:hAnsi="Times New Roman" w:cs="Times New Roman"/>
          <w:bCs/>
          <w:sz w:val="28"/>
          <w:szCs w:val="28"/>
        </w:rPr>
        <w:t>Программа предполагает реализацию</w:t>
      </w:r>
      <w:r w:rsidR="00E1743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14008">
        <w:rPr>
          <w:rFonts w:ascii="Times New Roman" w:eastAsia="Calibri" w:hAnsi="Times New Roman" w:cs="Times New Roman"/>
          <w:sz w:val="28"/>
          <w:szCs w:val="28"/>
        </w:rPr>
        <w:t xml:space="preserve">дифференцированного и </w:t>
      </w:r>
      <w:proofErr w:type="spellStart"/>
      <w:r w:rsidRPr="00014008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14008">
        <w:rPr>
          <w:rFonts w:ascii="Times New Roman" w:eastAsia="Calibri" w:hAnsi="Times New Roman" w:cs="Times New Roman"/>
          <w:sz w:val="28"/>
          <w:szCs w:val="28"/>
        </w:rPr>
        <w:t xml:space="preserve">  подхода к обучению и воспитанию ребенка с умственной отсталостью (интеллектуальными нарушениями). </w:t>
      </w:r>
    </w:p>
    <w:p w:rsidR="005D5327" w:rsidRPr="00014008" w:rsidRDefault="005D5327" w:rsidP="005D5327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F11B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Основная цель предмета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– подготовка об</w:t>
      </w:r>
      <w:r w:rsidRPr="0001400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учающихся с отклонениями в интеллектуальном развитии к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овладению доступными профессионально - трудовыми навыками и их адаптация в современном обществе. </w:t>
      </w:r>
    </w:p>
    <w:p w:rsidR="005D5327" w:rsidRPr="005F11B0" w:rsidRDefault="005D5327" w:rsidP="005D532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F11B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5D5327" w:rsidRPr="00014008" w:rsidRDefault="005D5327" w:rsidP="005D5327">
      <w:pPr>
        <w:tabs>
          <w:tab w:val="left" w:pos="4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1.Формирование доступных </w:t>
      </w: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математических знаний и умений практически применять их в повседневной жизни, при изучении других учебных предметов; подготовка обучающихся к овладению трудовыми знаниями и навыками.</w:t>
      </w:r>
    </w:p>
    <w:p w:rsidR="005D5327" w:rsidRPr="00014008" w:rsidRDefault="005D5327" w:rsidP="005D5327">
      <w:pPr>
        <w:tabs>
          <w:tab w:val="left" w:pos="40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2.Максимальное общее развитие обучающихся средствами данного учебного предмета, коррекция недостатков развития познавательной деятельности и личностных качеств с учетом индивидуальных возможностей каждого ученика на различных этапах обучения.</w:t>
      </w:r>
    </w:p>
    <w:p w:rsidR="00E1743D" w:rsidRDefault="005D532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3.Воспитание целеустремлённости, трудолюбия, самостоятельности, терпеливости, навыков контроля и самоконтроля, аккуратности.</w:t>
      </w:r>
    </w:p>
    <w:p w:rsidR="00397EC7" w:rsidRDefault="00397EC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математике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нестандартных ситуациях.</w:t>
      </w:r>
    </w:p>
    <w:p w:rsidR="005F11B0" w:rsidRDefault="005F11B0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11B0" w:rsidRPr="005D6DEE" w:rsidRDefault="005D6DEE" w:rsidP="005D6DEE">
      <w:pPr>
        <w:tabs>
          <w:tab w:val="left" w:pos="596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F7F9C">
        <w:rPr>
          <w:rFonts w:ascii="Times New Roman" w:hAnsi="Times New Roman" w:cs="Times New Roman"/>
          <w:sz w:val="28"/>
          <w:szCs w:val="28"/>
        </w:rPr>
        <w:t xml:space="preserve">Рабочая программа обеспечена учебным пособием, рекомендованным </w:t>
      </w:r>
      <w:r w:rsidRPr="00ED2D3D">
        <w:rPr>
          <w:rFonts w:ascii="Times New Roman" w:hAnsi="Times New Roman" w:cs="Times New Roman"/>
          <w:sz w:val="28"/>
          <w:szCs w:val="28"/>
        </w:rPr>
        <w:t xml:space="preserve">(допущенным) приказом </w:t>
      </w:r>
      <w:r w:rsidRPr="00ED2D3D">
        <w:rPr>
          <w:rFonts w:ascii="Times New Roman" w:eastAsia="Times New Roman" w:hAnsi="Times New Roman" w:cs="Times New Roman"/>
          <w:bCs/>
          <w:sz w:val="28"/>
          <w:szCs w:val="28"/>
        </w:rPr>
        <w:t>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</w:t>
      </w:r>
      <w:proofErr w:type="gramEnd"/>
    </w:p>
    <w:p w:rsidR="005F11B0" w:rsidRPr="005F11B0" w:rsidRDefault="005F11B0" w:rsidP="005F11B0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1B0">
        <w:rPr>
          <w:rFonts w:ascii="Times New Roman" w:hAnsi="Times New Roman" w:cs="Times New Roman"/>
          <w:sz w:val="28"/>
          <w:szCs w:val="28"/>
        </w:rPr>
        <w:t xml:space="preserve">Для реализации программного содержания используется следующий </w:t>
      </w:r>
      <w:r w:rsidRPr="005F11B0">
        <w:rPr>
          <w:rFonts w:ascii="Times New Roman" w:hAnsi="Times New Roman" w:cs="Times New Roman"/>
          <w:b/>
          <w:sz w:val="28"/>
          <w:szCs w:val="28"/>
        </w:rPr>
        <w:t>учебник:</w:t>
      </w:r>
    </w:p>
    <w:p w:rsidR="005F11B0" w:rsidRPr="005F11B0" w:rsidRDefault="005F11B0" w:rsidP="005F11B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11B0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5F11B0">
        <w:rPr>
          <w:rFonts w:ascii="Times New Roman" w:eastAsia="Calibri" w:hAnsi="Times New Roman" w:cs="Times New Roman"/>
          <w:sz w:val="28"/>
          <w:szCs w:val="28"/>
        </w:rPr>
        <w:t xml:space="preserve">Учебники: Т.В. </w:t>
      </w:r>
      <w:proofErr w:type="spellStart"/>
      <w:r w:rsidRPr="005F11B0">
        <w:rPr>
          <w:rFonts w:ascii="Times New Roman" w:eastAsia="Calibri" w:hAnsi="Times New Roman" w:cs="Times New Roman"/>
          <w:sz w:val="28"/>
          <w:szCs w:val="28"/>
        </w:rPr>
        <w:t>Алышева</w:t>
      </w:r>
      <w:proofErr w:type="spellEnd"/>
      <w:r w:rsidRPr="005F11B0">
        <w:rPr>
          <w:rFonts w:ascii="Times New Roman" w:eastAsia="Calibri" w:hAnsi="Times New Roman" w:cs="Times New Roman"/>
          <w:sz w:val="28"/>
          <w:szCs w:val="28"/>
        </w:rPr>
        <w:t>, Математика  1класс  - М.: Просвещение, 2011</w:t>
      </w:r>
      <w:r w:rsidR="00E10630">
        <w:rPr>
          <w:rFonts w:ascii="Times New Roman" w:hAnsi="Times New Roman" w:cs="Times New Roman"/>
          <w:sz w:val="28"/>
          <w:szCs w:val="28"/>
        </w:rPr>
        <w:t>г</w:t>
      </w:r>
      <w:r w:rsidRPr="005F11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11B0" w:rsidRPr="00014008" w:rsidRDefault="005F11B0" w:rsidP="005F1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7EC7" w:rsidRPr="005F11B0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1B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материала по математике во 1 классе </w:t>
      </w:r>
      <w:r w:rsidRPr="005F11B0">
        <w:rPr>
          <w:rFonts w:ascii="Times New Roman" w:eastAsia="Times New Roman" w:hAnsi="Times New Roman" w:cs="Times New Roman"/>
          <w:b/>
          <w:sz w:val="28"/>
          <w:szCs w:val="28"/>
        </w:rPr>
        <w:t>представлено следующими разделами: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bCs/>
          <w:sz w:val="28"/>
          <w:szCs w:val="28"/>
        </w:rPr>
        <w:t>-нумерация;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bCs/>
          <w:sz w:val="28"/>
          <w:szCs w:val="28"/>
        </w:rPr>
        <w:t>-единицы измерения величин (стоимости, длины, массы, времени), их соотношения; измерения в указанных мерах;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bCs/>
          <w:sz w:val="28"/>
          <w:szCs w:val="28"/>
        </w:rPr>
        <w:t xml:space="preserve">-арифметические действия с числами; 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bCs/>
          <w:sz w:val="28"/>
          <w:szCs w:val="28"/>
        </w:rPr>
        <w:t>-арифметические задачи;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bCs/>
          <w:sz w:val="28"/>
          <w:szCs w:val="28"/>
        </w:rPr>
        <w:t>-геометрический материал.</w:t>
      </w:r>
    </w:p>
    <w:p w:rsidR="00397EC7" w:rsidRPr="00014008" w:rsidRDefault="00397EC7" w:rsidP="00397EC7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lastRenderedPageBreak/>
        <w:t>В каждом разделе предусмотрено решение текстовых арифметических задач.</w:t>
      </w:r>
    </w:p>
    <w:p w:rsidR="00397EC7" w:rsidRPr="00014008" w:rsidRDefault="00397EC7" w:rsidP="00397EC7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Геометрический материал включается почти в каждый урок математики и тесно связан с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арифметическим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Материал располагается концентрически, с учетом познавательных и возрастных возможностей обучающихся, </w:t>
      </w:r>
      <w:r w:rsidRPr="00014008">
        <w:rPr>
          <w:rFonts w:ascii="Times New Roman" w:hAnsi="Times New Roman" w:cs="Times New Roman"/>
          <w:sz w:val="28"/>
          <w:szCs w:val="28"/>
        </w:rPr>
        <w:t xml:space="preserve">поэтому в процессе обучения идет постепенный переход от практического обучения в младших классах к практико –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теоретическому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 – в старших.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Повторение изученного материала сочетается с постоянной пропедевтикой новых знаний. </w:t>
      </w:r>
      <w:r w:rsidRPr="00014008">
        <w:rPr>
          <w:rFonts w:ascii="Times New Roman" w:hAnsi="Times New Roman" w:cs="Times New Roman"/>
          <w:sz w:val="28"/>
          <w:szCs w:val="28"/>
        </w:rPr>
        <w:t xml:space="preserve">После изложения программного материала в конце каждого класса  четко обозначены базовые математические представления, которые должны усвоить все обучающиеся, и два уровня умений применять полученные знания на практике. Разграничиваются умения, которыми обучающиеся могут овладеть  и самостоятельно применять в учебной и практической деятельности (достаточный уровень), и умения которые в силу объективных причин не могут быть полностью сформированы, но очень важны с точки зрения их практической значимости (минимальный уровень). В этой связи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некоторые задания выполняются </w:t>
      </w: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с помощью учителя, с опорой на использование счетного материала, таблиц сложения и вычитания и др. Поэтому уроки математики имеют коррекционно – развивающую направленность. </w:t>
      </w:r>
    </w:p>
    <w:p w:rsidR="00397EC7" w:rsidRPr="00E10630" w:rsidRDefault="00397EC7" w:rsidP="00397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106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Основными направлениями коррекционной работы являются: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014008">
        <w:rPr>
          <w:rFonts w:ascii="Times New Roman" w:hAnsi="Times New Roman" w:cs="Times New Roman"/>
          <w:color w:val="000000"/>
          <w:sz w:val="28"/>
          <w:szCs w:val="28"/>
        </w:rPr>
        <w:t>развитие абстрактных математических понятий через организацию предметно – практических действий;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-развитие зрительного восприятия и узнавания;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-развитие пространственных представлений и ориентации;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-развитие основных мыслительных операций;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-развитие наглядно-образного и словесно-логического мышления;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-коррекция нарушений эмоционально-личностной сферы;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color w:val="000000"/>
          <w:sz w:val="28"/>
          <w:szCs w:val="28"/>
        </w:rPr>
        <w:t>-развитие речи и обогащение словаря;</w:t>
      </w: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397EC7" w:rsidRPr="00014008" w:rsidRDefault="00397EC7" w:rsidP="00397EC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Программа адресована </w:t>
      </w: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класса  с легкой  умственной отсталостью (интеллектуальными нарушениями).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Срок реализации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 программы по математике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– 1 год.</w:t>
      </w:r>
    </w:p>
    <w:p w:rsidR="005D5327" w:rsidRPr="00014008" w:rsidRDefault="005D5327" w:rsidP="005D5327">
      <w:pPr>
        <w:tabs>
          <w:tab w:val="left" w:pos="59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327" w:rsidRPr="00014008" w:rsidRDefault="005D5327" w:rsidP="005D5327">
      <w:pPr>
        <w:tabs>
          <w:tab w:val="left" w:pos="596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учебного предмета</w:t>
      </w:r>
    </w:p>
    <w:p w:rsidR="00397EC7" w:rsidRPr="00014008" w:rsidRDefault="00397EC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Обучение математике имеет свою специфику.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Понятия числа, величины, геометрической фигуры, которые формируются у обучающихся в процессе обучения математике, являются </w:t>
      </w:r>
      <w:proofErr w:type="spell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абстрактными</w:t>
      </w: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proofErr w:type="spell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 Практические действия с предметами, их заменителями обучающиеся оформляют в громкой речи, что в дальнейшем формирует  способность мыслить отвлеченно, действовать не только с множествами предметов, но и с числами. </w:t>
      </w:r>
    </w:p>
    <w:p w:rsidR="00397EC7" w:rsidRPr="00014008" w:rsidRDefault="00397EC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развития интереса к математике, к количественным изменениям элементов предметных множеств и чисел, измерению величин на уроках используются  дидактические игры, игровые  приемы, занимательные упражнения.</w:t>
      </w:r>
    </w:p>
    <w:p w:rsidR="00397EC7" w:rsidRPr="00014008" w:rsidRDefault="00397EC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математике происходит на основе использования приемов сравнения, материализации и других.</w:t>
      </w:r>
    </w:p>
    <w:p w:rsidR="00397EC7" w:rsidRPr="00014008" w:rsidRDefault="00397EC7" w:rsidP="00397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 и развитию речи обучающихся способствует использование таких приёмов как: повторение речи учителя, проговаривание хором действия, комментирование предметно-практической деятельности и действий с числами.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математике </w:t>
      </w:r>
      <w:r w:rsidRPr="000140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носит практическую направленность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тесно связано с другими учебными предметами: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1. Русский язык: составление и запись связных высказываний в ответах задач.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2.Чтение: чтение заданий, условий задач.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3.Изобразительное искусство: изображение геометрических фигур, чертежей, схем к задачам.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bCs/>
          <w:color w:val="000000"/>
          <w:sz w:val="28"/>
          <w:szCs w:val="28"/>
        </w:rPr>
        <w:t>4.Ручной труд: построение чертежей, расчеты при построении.</w:t>
      </w:r>
    </w:p>
    <w:p w:rsidR="00397EC7" w:rsidRPr="00014008" w:rsidRDefault="00397EC7" w:rsidP="00397EC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hAnsi="Times New Roman" w:cs="Times New Roman"/>
          <w:bCs/>
          <w:color w:val="000000"/>
          <w:sz w:val="28"/>
          <w:szCs w:val="28"/>
        </w:rPr>
        <w:t>5.СБО: решение арифметических задач,  связанных  с социализацией.</w:t>
      </w:r>
    </w:p>
    <w:p w:rsidR="00397EC7" w:rsidRPr="00014008" w:rsidRDefault="00397EC7" w:rsidP="00397E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</w:pPr>
      <w:r w:rsidRPr="0001400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  <w:t>Основной формой организации  процесса обучения математике является урок. Каждый урок математики оснащается необходимыми наглядными пособиями, раздаточным материалом, техническими средствами обучения.</w:t>
      </w:r>
    </w:p>
    <w:p w:rsidR="00397EC7" w:rsidRPr="00014008" w:rsidRDefault="00397EC7" w:rsidP="00397E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</w:pPr>
      <w:r w:rsidRPr="0001400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  <w:t xml:space="preserve">Устный счет как этап урока является неотъемлемой частью каждого урока математики. Решение арифметических задач занимает не меньше половины учебного времени в процессе обучения математике. Решения всех видов задач записываются с наименованиями. Обязательным требованием к каждому уроку математики выдвигается организация самостоятельных работ. </w:t>
      </w:r>
    </w:p>
    <w:p w:rsidR="00397EC7" w:rsidRPr="00014008" w:rsidRDefault="00397EC7" w:rsidP="00397EC7">
      <w:pPr>
        <w:shd w:val="clear" w:color="auto" w:fill="FFFFFF"/>
        <w:spacing w:after="0" w:line="272" w:lineRule="atLeast"/>
        <w:ind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отборе математического материала учитываются </w:t>
      </w:r>
      <w:proofErr w:type="gramStart"/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индивидуальные</w:t>
      </w:r>
      <w:proofErr w:type="gramEnd"/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97EC7" w:rsidRPr="00014008" w:rsidRDefault="00397EC7" w:rsidP="00397EC7">
      <w:pPr>
        <w:shd w:val="clear" w:color="auto" w:fill="FFFFFF"/>
        <w:spacing w:after="0" w:line="272" w:lineRule="atLeast"/>
        <w:ind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показатели скорости и качества усвоения математических представлений, </w:t>
      </w:r>
    </w:p>
    <w:p w:rsidR="00397EC7" w:rsidRPr="00014008" w:rsidRDefault="00397EC7" w:rsidP="00397EC7">
      <w:pPr>
        <w:shd w:val="clear" w:color="auto" w:fill="FFFFFF"/>
        <w:spacing w:after="0" w:line="272" w:lineRule="atLeast"/>
        <w:ind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знаний, умений практического их применения в зависимости от степени </w:t>
      </w:r>
    </w:p>
    <w:p w:rsidR="00397EC7" w:rsidRPr="00014008" w:rsidRDefault="00397EC7" w:rsidP="00397EC7">
      <w:pPr>
        <w:shd w:val="clear" w:color="auto" w:fill="FFFFFF"/>
        <w:spacing w:after="0" w:line="272" w:lineRule="atLeast"/>
        <w:ind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выраженности и структуры дефекта </w:t>
      </w:r>
      <w:proofErr w:type="gramStart"/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40" w:lineRule="auto"/>
        <w:ind w:righ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Уроки математики в </w:t>
      </w:r>
      <w:r w:rsidR="00E106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классе направлены на расширение у 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40" w:lineRule="auto"/>
        <w:ind w:righ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жизненного опыта, формирование новых представлений  о 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40" w:lineRule="auto"/>
        <w:ind w:righ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количественной стороне окружающего мира, использование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40" w:lineRule="auto"/>
        <w:ind w:righ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математических знаний в повседневной жизни при решении </w:t>
      </w:r>
    </w:p>
    <w:p w:rsidR="00397EC7" w:rsidRPr="00014008" w:rsidRDefault="00397EC7" w:rsidP="00397EC7">
      <w:pPr>
        <w:widowControl w:val="0"/>
        <w:autoSpaceDE w:val="0"/>
        <w:autoSpaceDN w:val="0"/>
        <w:adjustRightInd w:val="0"/>
        <w:spacing w:after="0" w:line="240" w:lineRule="auto"/>
        <w:ind w:righ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>конкретных практических задач.</w:t>
      </w:r>
    </w:p>
    <w:p w:rsidR="00397EC7" w:rsidRPr="00ED6E98" w:rsidRDefault="00E10630" w:rsidP="00ED6E98">
      <w:pPr>
        <w:shd w:val="clear" w:color="auto" w:fill="FFFFFF"/>
        <w:spacing w:after="0" w:line="272" w:lineRule="atLeast"/>
        <w:ind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 уроков математики в 1</w:t>
      </w:r>
      <w:r w:rsidR="00397EC7"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классе:</w:t>
      </w:r>
    </w:p>
    <w:p w:rsidR="00397EC7" w:rsidRPr="00014008" w:rsidRDefault="00397EC7" w:rsidP="00397E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</w:pPr>
      <w:r w:rsidRPr="0001400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- совершенствование знаний нумерации </w:t>
      </w:r>
      <w:r w:rsidR="00ED6E9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первого </w:t>
      </w:r>
      <w:r w:rsidRPr="0001400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>десятка, формирование навыков сложения и вычитания чисел в пределах</w:t>
      </w:r>
      <w:r w:rsidR="00ED6E9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>10</w:t>
      </w:r>
      <w:r w:rsidRPr="0001400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 без перехода</w:t>
      </w:r>
      <w:r w:rsidR="00ED6E9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 </w:t>
      </w:r>
      <w:r w:rsidRPr="0001400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 через разряд;</w:t>
      </w:r>
    </w:p>
    <w:p w:rsidR="00B938E7" w:rsidRPr="00014008" w:rsidRDefault="00397EC7" w:rsidP="00397E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</w:pPr>
      <w:r w:rsidRPr="00014008">
        <w:rPr>
          <w:rFonts w:ascii="Times New Roman" w:eastAsia="Times New Roman" w:hAnsi="Times New Roman" w:cs="Times New Roman"/>
          <w:color w:val="000000"/>
          <w:spacing w:val="-1"/>
          <w:kern w:val="1"/>
          <w:sz w:val="28"/>
          <w:szCs w:val="28"/>
          <w:lang w:eastAsia="ar-SA"/>
        </w:rPr>
        <w:t xml:space="preserve">- формирование умений в </w:t>
      </w:r>
      <w:r w:rsidRPr="0001400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  <w:t>решении простых задач на увеличение (уменьшение) чисел на несколько единиц;</w:t>
      </w:r>
    </w:p>
    <w:p w:rsidR="00B938E7" w:rsidRPr="00B938E7" w:rsidRDefault="00B938E7" w:rsidP="00B938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чертить </w:t>
      </w:r>
      <w:r w:rsidRPr="00B938E7">
        <w:rPr>
          <w:rFonts w:ascii="Times New Roman" w:eastAsia="Calibri" w:hAnsi="Times New Roman" w:cs="Times New Roman"/>
          <w:sz w:val="28"/>
          <w:szCs w:val="28"/>
        </w:rPr>
        <w:t>линии — прямую, кривую, отрезок;</w:t>
      </w:r>
    </w:p>
    <w:p w:rsidR="00B938E7" w:rsidRPr="00B938E7" w:rsidRDefault="00B938E7" w:rsidP="00B938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с мерами длины, стоимости</w:t>
      </w:r>
      <w:r w:rsidRPr="00B938E7">
        <w:rPr>
          <w:rFonts w:ascii="Times New Roman" w:eastAsia="Calibri" w:hAnsi="Times New Roman" w:cs="Times New Roman"/>
          <w:sz w:val="28"/>
          <w:szCs w:val="28"/>
        </w:rPr>
        <w:t xml:space="preserve">, массы, емкости: 1 к., 1 </w:t>
      </w:r>
      <w:proofErr w:type="gramStart"/>
      <w:r w:rsidRPr="00B938E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B93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см"/>
        </w:smartTagPr>
        <w:r w:rsidRPr="00B938E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B938E7">
        <w:rPr>
          <w:rFonts w:ascii="Times New Roman" w:eastAsia="Calibri" w:hAnsi="Times New Roman" w:cs="Times New Roman"/>
          <w:sz w:val="28"/>
          <w:szCs w:val="28"/>
        </w:rPr>
        <w:t xml:space="preserve">,1 кг, </w:t>
      </w:r>
      <w:smartTag w:uri="urn:schemas-microsoft-com:office:smarttags" w:element="metricconverter">
        <w:smartTagPr>
          <w:attr w:name="ProductID" w:val="1 л"/>
        </w:smartTagPr>
        <w:r w:rsidRPr="00B938E7">
          <w:rPr>
            <w:rFonts w:ascii="Times New Roman" w:eastAsia="Calibri" w:hAnsi="Times New Roman" w:cs="Times New Roman"/>
            <w:sz w:val="28"/>
            <w:szCs w:val="28"/>
          </w:rPr>
          <w:t>1 л</w:t>
        </w:r>
      </w:smartTag>
      <w:r w:rsidRPr="00B938E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02A78" w:rsidRPr="00FF2801" w:rsidRDefault="00302A78" w:rsidP="00302A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F28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Описание места учебного предмета в учебном плане</w:t>
      </w:r>
    </w:p>
    <w:p w:rsidR="00302A78" w:rsidRPr="00827440" w:rsidRDefault="00302A78" w:rsidP="00302A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440">
        <w:rPr>
          <w:rFonts w:ascii="Times New Roman" w:eastAsia="Times New Roman" w:hAnsi="Times New Roman" w:cs="Times New Roman"/>
          <w:sz w:val="28"/>
          <w:szCs w:val="28"/>
        </w:rPr>
        <w:t>Предмет «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 w:rsidRPr="00827440">
        <w:rPr>
          <w:rFonts w:ascii="Times New Roman" w:eastAsia="Times New Roman" w:hAnsi="Times New Roman" w:cs="Times New Roman"/>
          <w:sz w:val="28"/>
          <w:szCs w:val="28"/>
        </w:rPr>
        <w:t>» входит в образовательную область «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 w:rsidRPr="0082744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302A78" w:rsidRPr="00827440" w:rsidRDefault="00302A78" w:rsidP="00302A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7440">
        <w:rPr>
          <w:rFonts w:ascii="Times New Roman" w:hAnsi="Times New Roman" w:cs="Times New Roman"/>
          <w:sz w:val="28"/>
          <w:szCs w:val="28"/>
        </w:rPr>
        <w:t xml:space="preserve">Рабочая программа по </w:t>
      </w:r>
      <w:r w:rsidR="0012600A">
        <w:rPr>
          <w:rFonts w:ascii="Times New Roman" w:hAnsi="Times New Roman" w:cs="Times New Roman"/>
          <w:sz w:val="28"/>
          <w:szCs w:val="28"/>
        </w:rPr>
        <w:t>«М</w:t>
      </w:r>
      <w:r w:rsidR="0088359B">
        <w:rPr>
          <w:rFonts w:ascii="Times New Roman" w:hAnsi="Times New Roman" w:cs="Times New Roman"/>
          <w:sz w:val="28"/>
          <w:szCs w:val="28"/>
        </w:rPr>
        <w:t>атематике</w:t>
      </w:r>
      <w:r w:rsidR="0012600A">
        <w:rPr>
          <w:rFonts w:ascii="Times New Roman" w:hAnsi="Times New Roman" w:cs="Times New Roman"/>
          <w:sz w:val="28"/>
          <w:szCs w:val="28"/>
        </w:rPr>
        <w:t>»</w:t>
      </w:r>
      <w:r w:rsidRPr="00827440">
        <w:rPr>
          <w:rFonts w:ascii="Times New Roman" w:hAnsi="Times New Roman" w:cs="Times New Roman"/>
          <w:sz w:val="28"/>
          <w:szCs w:val="28"/>
        </w:rPr>
        <w:t xml:space="preserve"> составлена в соответствии с учебным планом  ГКОУ «Специальная (коррекционная) школа – интернат №14» на 201</w:t>
      </w:r>
      <w:r w:rsidR="005D6DEE">
        <w:rPr>
          <w:rFonts w:ascii="Times New Roman" w:hAnsi="Times New Roman" w:cs="Times New Roman"/>
          <w:sz w:val="28"/>
          <w:szCs w:val="28"/>
        </w:rPr>
        <w:t>9</w:t>
      </w:r>
      <w:r w:rsidRPr="00827440">
        <w:rPr>
          <w:rFonts w:ascii="Times New Roman" w:hAnsi="Times New Roman" w:cs="Times New Roman"/>
          <w:sz w:val="28"/>
          <w:szCs w:val="28"/>
        </w:rPr>
        <w:t>-20</w:t>
      </w:r>
      <w:r w:rsidR="005D6DEE">
        <w:rPr>
          <w:rFonts w:ascii="Times New Roman" w:hAnsi="Times New Roman" w:cs="Times New Roman"/>
          <w:sz w:val="28"/>
          <w:szCs w:val="28"/>
        </w:rPr>
        <w:t>20</w:t>
      </w:r>
      <w:r w:rsidRPr="00827440">
        <w:rPr>
          <w:rFonts w:ascii="Times New Roman" w:hAnsi="Times New Roman" w:cs="Times New Roman"/>
          <w:sz w:val="28"/>
          <w:szCs w:val="28"/>
        </w:rPr>
        <w:t xml:space="preserve"> учебный год и  рассчитана на 1</w:t>
      </w:r>
      <w:r w:rsidR="005A2492">
        <w:rPr>
          <w:rFonts w:ascii="Times New Roman" w:hAnsi="Times New Roman" w:cs="Times New Roman"/>
          <w:sz w:val="28"/>
          <w:szCs w:val="28"/>
        </w:rPr>
        <w:t>2</w:t>
      </w:r>
      <w:r w:rsidR="00B6660F">
        <w:rPr>
          <w:rFonts w:ascii="Times New Roman" w:hAnsi="Times New Roman" w:cs="Times New Roman"/>
          <w:sz w:val="28"/>
          <w:szCs w:val="28"/>
        </w:rPr>
        <w:t>7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часов в год  (</w:t>
      </w:r>
      <w:r w:rsidR="005A2492">
        <w:rPr>
          <w:rFonts w:ascii="Times New Roman" w:hAnsi="Times New Roman" w:cs="Times New Roman"/>
          <w:sz w:val="28"/>
          <w:szCs w:val="28"/>
        </w:rPr>
        <w:t>4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</w:t>
      </w:r>
      <w:r w:rsidR="005A2492">
        <w:rPr>
          <w:rFonts w:ascii="Times New Roman" w:hAnsi="Times New Roman" w:cs="Times New Roman"/>
          <w:sz w:val="28"/>
          <w:szCs w:val="28"/>
        </w:rPr>
        <w:t>а</w:t>
      </w:r>
      <w:r w:rsidRPr="00827440">
        <w:rPr>
          <w:rFonts w:ascii="Times New Roman" w:hAnsi="Times New Roman" w:cs="Times New Roman"/>
          <w:sz w:val="28"/>
          <w:szCs w:val="28"/>
        </w:rPr>
        <w:t xml:space="preserve">  в неделю).</w:t>
      </w:r>
    </w:p>
    <w:p w:rsidR="00302A78" w:rsidRPr="00F53701" w:rsidRDefault="00302A78" w:rsidP="00302A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A78" w:rsidRPr="00FF2801" w:rsidRDefault="00302A78" w:rsidP="00302A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F2801">
        <w:rPr>
          <w:rFonts w:ascii="Times New Roman" w:hAnsi="Times New Roman"/>
          <w:b/>
          <w:sz w:val="28"/>
          <w:szCs w:val="28"/>
          <w:u w:val="single"/>
        </w:rPr>
        <w:t>Планируемые результаты освоения предмета.</w:t>
      </w:r>
    </w:p>
    <w:p w:rsidR="00302A78" w:rsidRDefault="00302A78" w:rsidP="00302A78">
      <w:pPr>
        <w:shd w:val="clear" w:color="auto" w:fill="FFFFFF"/>
        <w:spacing w:before="90" w:after="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структуре планируемых результатов ведущее место принадлежит</w:t>
      </w:r>
    </w:p>
    <w:p w:rsidR="00302A78" w:rsidRPr="0088359B" w:rsidRDefault="0088359B" w:rsidP="0088359B">
      <w:pPr>
        <w:shd w:val="clear" w:color="auto" w:fill="FFFFFF"/>
        <w:spacing w:before="90" w:after="9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835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личностным результатам.</w:t>
      </w:r>
    </w:p>
    <w:p w:rsidR="00397EC7" w:rsidRPr="00014008" w:rsidRDefault="00397EC7" w:rsidP="00397EC7">
      <w:pPr>
        <w:shd w:val="clear" w:color="auto" w:fill="FFFFFF"/>
        <w:spacing w:before="90" w:after="9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и предметные результаты освоения учебного предмета</w:t>
      </w:r>
    </w:p>
    <w:p w:rsidR="00397EC7" w:rsidRPr="00014008" w:rsidRDefault="00397EC7" w:rsidP="00397EC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1.Личностные результаты:</w:t>
      </w:r>
    </w:p>
    <w:p w:rsidR="00397EC7" w:rsidRPr="00014008" w:rsidRDefault="00397EC7" w:rsidP="00397E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сформированы:</w:t>
      </w:r>
    </w:p>
    <w:p w:rsidR="00397EC7" w:rsidRPr="00014008" w:rsidRDefault="00397EC7" w:rsidP="00397EC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- способность  в</w:t>
      </w: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применении</w:t>
      </w:r>
      <w:r w:rsidR="00D95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математических знаний </w:t>
      </w:r>
      <w:r w:rsidRPr="00014008">
        <w:rPr>
          <w:rFonts w:ascii="Times New Roman" w:hAnsi="Times New Roman" w:cs="Times New Roman"/>
          <w:sz w:val="28"/>
          <w:szCs w:val="28"/>
        </w:rPr>
        <w:t xml:space="preserve">в </w:t>
      </w:r>
      <w:r w:rsidRPr="00014008">
        <w:rPr>
          <w:rFonts w:ascii="Times New Roman" w:hAnsi="Times New Roman" w:cs="Times New Roman"/>
          <w:color w:val="000000" w:themeColor="text1"/>
          <w:sz w:val="28"/>
          <w:szCs w:val="28"/>
        </w:rPr>
        <w:t>реальных условиях жизни</w:t>
      </w:r>
      <w:r w:rsidRPr="000140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использование математических знаний в нестандартных ситуациях;</w:t>
      </w:r>
    </w:p>
    <w:p w:rsidR="00397EC7" w:rsidRPr="00014008" w:rsidRDefault="00397EC7" w:rsidP="00397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способность к </w:t>
      </w:r>
      <w:r w:rsidRPr="00014008">
        <w:rPr>
          <w:rFonts w:ascii="Times New Roman" w:hAnsi="Times New Roman" w:cs="Times New Roman"/>
          <w:sz w:val="28"/>
          <w:szCs w:val="28"/>
        </w:rPr>
        <w:t xml:space="preserve">упорядочиванию во времени и пространстве своих впечатлений, связанных с явлениями окружающего мира; </w:t>
      </w:r>
    </w:p>
    <w:p w:rsidR="00397EC7" w:rsidRPr="00014008" w:rsidRDefault="00397EC7" w:rsidP="00397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-умения использовать вещи в соответствии с их функциями, принятым порядком и характером данной ситуации;</w:t>
      </w:r>
    </w:p>
    <w:p w:rsidR="00397EC7" w:rsidRPr="00014008" w:rsidRDefault="00397EC7" w:rsidP="00397E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— овладение социально-бытовыми навыками, используемыми в повседневной жизни;</w:t>
      </w:r>
    </w:p>
    <w:p w:rsidR="005D5327" w:rsidRPr="00014008" w:rsidRDefault="00397EC7" w:rsidP="00397E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овладение навыками коммуникации и принятыми нормами социального взаимодействия; </w:t>
      </w:r>
    </w:p>
    <w:p w:rsidR="00397EC7" w:rsidRPr="00D95E8C" w:rsidRDefault="00397EC7" w:rsidP="005D5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5E8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D5327" w:rsidRPr="00D95E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Предметные результаты</w:t>
      </w:r>
      <w:r w:rsidRPr="00D95E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5D5327" w:rsidRPr="00014008" w:rsidRDefault="005D5327" w:rsidP="00D95E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Достаточный уровень освоения предметных результатов не является обязательным для всех обучающихся.</w:t>
      </w:r>
      <w:r w:rsidR="00D95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уровень является обязательным для всех обучающихся с умственной отсталостью.</w:t>
      </w:r>
    </w:p>
    <w:p w:rsidR="005D5327" w:rsidRDefault="005D5327" w:rsidP="00D95E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и достаточный уровни усвоения предметных результатов по учебному предмету «Математика»</w:t>
      </w:r>
      <w:r w:rsidR="00D95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400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конец обучения в 1 классе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D95E8C" w:rsidRPr="00D95E8C" w:rsidRDefault="00D95E8C" w:rsidP="00D95E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95E8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Минимальный уровень: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46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различать 2 предмета по цвету, величине, размеру, массе;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сравнивать предметы по одному признаку;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определять положение предметов на плоскости;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определять положение предметов в пространстве относительно себя;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образовывать, читать и записывать числа первого десятка;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30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считать в прямом и обратном порядке по единице в пределах 10 (счёт по 2, по 5, по 3 не обязателен); сравнивать группы предметов (называть и показывать лишние или недостающие не обязательно);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687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решать примеры в одно действие на сложение и вычитание в пределах 10 с помощью счётного и дидактического материала;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922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пользоваться таблицей состава чисел (из двух чисел), таблицей сложения и вычитания в пределах 10;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884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решать простые арифметические задачи на нахождение суммы и разности (остатка), записывать решение в виде арифметического примера (с помощью учителя);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1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lastRenderedPageBreak/>
        <w:t>заменять несколько монет по 1 р. (1 к.) одной монетой достоинством 2 р., 5 р., 10 р. (5 к., 10 к.), бумажной купюрой 10 р.; разменивать монеты достоинством 2 р., 5 р., 10 р. (5 к., 10 к.), бумажную купюру достоинством 10 р. по 1 р. (1 к.) (с помощью учителя);</w:t>
      </w:r>
      <w:proofErr w:type="gramEnd"/>
    </w:p>
    <w:p w:rsidR="00D95E8C" w:rsidRPr="00014008" w:rsidRDefault="00D95E8C" w:rsidP="00D95E8C">
      <w:pPr>
        <w:numPr>
          <w:ilvl w:val="0"/>
          <w:numId w:val="3"/>
        </w:numPr>
        <w:tabs>
          <w:tab w:val="left" w:pos="711"/>
        </w:tabs>
        <w:spacing w:after="0" w:line="240" w:lineRule="auto"/>
        <w:ind w:left="176" w:right="20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строить прямую линию с помощью линейки, проводить кривую линию (не обязательно проводить прямую линию через одну и две точки);</w:t>
      </w:r>
    </w:p>
    <w:p w:rsidR="00D95E8C" w:rsidRPr="00014008" w:rsidRDefault="00D95E8C" w:rsidP="00D95E8C">
      <w:pPr>
        <w:numPr>
          <w:ilvl w:val="0"/>
          <w:numId w:val="3"/>
        </w:numPr>
        <w:tabs>
          <w:tab w:val="left" w:pos="710"/>
        </w:tabs>
        <w:spacing w:after="0" w:line="240" w:lineRule="auto"/>
        <w:ind w:left="176" w:hanging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обводить геометрические фигуры по трафарету;</w:t>
      </w:r>
    </w:p>
    <w:p w:rsidR="00D95E8C" w:rsidRDefault="00D95E8C" w:rsidP="00D95E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усвоить представления о временах года, о частях суток, порядке их следования; о смене дней: вчера, сегодня, завтра; о днях недели (7 дней).</w:t>
      </w:r>
    </w:p>
    <w:p w:rsidR="00D95E8C" w:rsidRPr="00D95E8C" w:rsidRDefault="00D95E8C" w:rsidP="00D95E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95E8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Достаточный уровень:</w:t>
      </w:r>
    </w:p>
    <w:p w:rsidR="00D95E8C" w:rsidRPr="00014008" w:rsidRDefault="00D95E8C" w:rsidP="00D95E8C">
      <w:pPr>
        <w:numPr>
          <w:ilvl w:val="0"/>
          <w:numId w:val="2"/>
        </w:numPr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          сравнивать по цвету, величине, размеру, массе, форме 2—4 предмета;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сравнивать предметы по одному и нескольким признакам;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называть положение предметов на плоскости и в пространстве относительно себя, друг друга; показывать на себе положение частей тела, рук и т. д.;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93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изменять количество предметов, устанавливать взаимно-однозначное соответствие;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образовывать, читать и записывать числа 0, 1-10;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54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считать в прямом и обратном порядке по единице, по 2, по 5, по 3 в пределах 10;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5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оперировать количественными и порядковыми числительными;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86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заменять 10 единиц 1 десятком (1 </w:t>
      </w:r>
      <w:proofErr w:type="spellStart"/>
      <w:r w:rsidRPr="00014008">
        <w:rPr>
          <w:rFonts w:ascii="Times New Roman" w:eastAsia="Times New Roman" w:hAnsi="Times New Roman" w:cs="Times New Roman"/>
          <w:sz w:val="28"/>
          <w:szCs w:val="28"/>
        </w:rPr>
        <w:t>дес</w:t>
      </w:r>
      <w:proofErr w:type="spellEnd"/>
      <w:r w:rsidRPr="00014008">
        <w:rPr>
          <w:rFonts w:ascii="Times New Roman" w:eastAsia="Times New Roman" w:hAnsi="Times New Roman" w:cs="Times New Roman"/>
          <w:sz w:val="28"/>
          <w:szCs w:val="28"/>
        </w:rPr>
        <w:t>. = 10 ед.);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02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сравнивать числа и предметные совокупности, добавлять недостающие, убирать лишние предметы;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35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решать примеры на сложение и вычитание в пределах 10, требующие выполнения одного и двух действий;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пользоваться переместительным свойством сложения;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961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пользоваться таблицей состава чисел первого десятка из двух слагаемых;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69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пользоваться таблицей сложения и вычитания в пределах 10;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16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заменять несколько монет по 1 р. (1 к.) одной монетой достоинством 2 р., 5 р., 10 р. (5 к., 10 к.), бумажную купюру 10 р.; разменивать монеты достоинством 2 р., 10 р. (5 к., 10 к.), бумажную купюру 10 р. по 1 р. '1 к.) и другими возможными способами (не более трёх монет);</w:t>
      </w:r>
      <w:proofErr w:type="gramEnd"/>
    </w:p>
    <w:p w:rsidR="00D95E8C" w:rsidRPr="00014008" w:rsidRDefault="00D95E8C" w:rsidP="00D95E8C">
      <w:pPr>
        <w:numPr>
          <w:ilvl w:val="0"/>
          <w:numId w:val="2"/>
        </w:numPr>
        <w:tabs>
          <w:tab w:val="left" w:pos="860"/>
        </w:tabs>
        <w:spacing w:after="0" w:line="240" w:lineRule="auto"/>
        <w:ind w:left="319" w:right="20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решать простые текстовые арифметические задачи на нахождение суммы и разности (остатка), записывать решение в виде арифметического примера;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1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отображать точку на листе бумаги, на классной доске;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1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строить прямую линию с помощью линейки, проводить кривую линию;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1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проводить прямую линию через одну и две точки;</w:t>
      </w:r>
    </w:p>
    <w:p w:rsidR="00D95E8C" w:rsidRPr="00014008" w:rsidRDefault="00D95E8C" w:rsidP="00D95E8C">
      <w:pPr>
        <w:numPr>
          <w:ilvl w:val="0"/>
          <w:numId w:val="2"/>
        </w:numPr>
        <w:tabs>
          <w:tab w:val="left" w:pos="710"/>
        </w:tabs>
        <w:spacing w:after="0" w:line="240" w:lineRule="auto"/>
        <w:ind w:left="319" w:hanging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обводить геометрические фигуры по контуру, шаблону и трафарету;</w:t>
      </w:r>
    </w:p>
    <w:p w:rsidR="00D95E8C" w:rsidRDefault="00D95E8C" w:rsidP="00D95E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усвоить представления о временах года, о частях суток, порядке их следования; о смене дней: вчера, сегодня, завтра; о днях недели (7 дней).</w:t>
      </w:r>
    </w:p>
    <w:p w:rsidR="00D95E8C" w:rsidRDefault="00D95E8C" w:rsidP="00D95E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5327" w:rsidRPr="00D95E8C" w:rsidRDefault="005D5327" w:rsidP="00D95E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E8C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 базовых учебных действий обучающихся</w:t>
      </w:r>
      <w:r w:rsidRPr="00D95E8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Базовые учебные действия, формируемые у младших школьников, обеспечивают  успешное начало школьного обучения и осознанное отношение к обучению,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5D5327" w:rsidRPr="00D95E8C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95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Личностные базовые учебные действия: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>сознание себя как ученика, заинтересованного</w:t>
      </w:r>
      <w:r w:rsidR="00565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>посещением школы;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- способность к осмыслению социального окружения и социальной роли ученика;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- самостоятельность в выполнении учебных заданий;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- самостоятельность в выполнении поручений;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- понимание личной ответственности за свои поступки на основе правил поведения в классе, детском коллективе, образовательном учреждении;</w:t>
      </w:r>
    </w:p>
    <w:p w:rsidR="005D5327" w:rsidRPr="00D95E8C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95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Регулятивные  базовые учебные действия: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>входить и выходить из учебного помещения со звонком;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ориентироваться в пространстве класса (зала, учебного помещения); 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учебной мебелью;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адекватно использовать ритуалы школьного поведения (поднимать руку, вставать и выходить из-за парты и т.д.)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работать с учебными принадлежностям</w:t>
      </w: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>инструментами);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организовывать рабочее место;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передвигаться по школе, находить свой класс, другие необходимые помещения;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принимать цели и произвольно включаться в деятельность, следовать предложенному плану и работать в общем темпе;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активно участвовать в деятельности, контролировать свои действия;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>оценивать действия одноклассников;</w:t>
      </w:r>
    </w:p>
    <w:p w:rsidR="005D5327" w:rsidRPr="00014008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5D5327" w:rsidRPr="00D95E8C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95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Познавательные базовые учебные действия: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выделять существенные, общие и отличительные свойства предметов;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устанавливать </w:t>
      </w:r>
      <w:proofErr w:type="spellStart"/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видо</w:t>
      </w:r>
      <w:proofErr w:type="spellEnd"/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родовые отношения предметов;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делать простейшие обобщения, сравнивать, классифицировать на наглядном материале;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выполнять арифметические действия;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наблюдать;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:rsidR="005D5327" w:rsidRPr="00D95E8C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95E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Коммуникативные базовые учебные действия: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вступать в контакт и работать в коллективе (учитель – ученик, ученик – ученик, ученик – класс, учитель - класс);</w:t>
      </w:r>
      <w:proofErr w:type="gramEnd"/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-использовать принятые ритуалы социального взаимодействия с одноклассниками и учителем;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 и принимать помощь;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слушать и понимать инструкцию к учебному заданию в разных видах деятельности и быту;</w:t>
      </w:r>
    </w:p>
    <w:p w:rsidR="005D5327" w:rsidRPr="00014008" w:rsidRDefault="005D5327" w:rsidP="005D532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договариваться и изменять свое поведение с учетом поведения других участников спорной ситуации.</w:t>
      </w:r>
    </w:p>
    <w:p w:rsidR="005D5327" w:rsidRPr="00014008" w:rsidRDefault="005D5327" w:rsidP="005D53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Содержание учебного предмета</w:t>
      </w:r>
    </w:p>
    <w:p w:rsidR="00397EC7" w:rsidRPr="00014008" w:rsidRDefault="00D324F2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Пропедевтика</w:t>
      </w:r>
    </w:p>
    <w:p w:rsidR="00397EC7" w:rsidRPr="00014008" w:rsidRDefault="00397EC7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Свойства предметов</w:t>
      </w:r>
    </w:p>
    <w:p w:rsidR="00397EC7" w:rsidRPr="00014008" w:rsidRDefault="00397EC7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Предметы, обладающие определенными свойствами: цвет, форма, размер (величина), назначение. Слова: каждый, все,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, остальные (оставшиеся), другие. </w:t>
      </w:r>
    </w:p>
    <w:p w:rsidR="00397EC7" w:rsidRPr="00014008" w:rsidRDefault="00397EC7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Сравнение предметов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сравнение двух предметов, серии предметов. 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сравнение предметов, имеющих объем, площадь, по величине: большой, маленький, больше, меньше, равные, одинаковые по величине; равной, одинаковой, такой же величины.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сравнение предметов по размеру. 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сравнение двух предметов: длинный, 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толщины).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сравнение трех-четырех предметов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мелкий, толстый, тонкий).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сравнение трех-четырех предметов по тяжести (весу): тяжелее, легче,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 тяжелый, самый легкий. </w:t>
      </w:r>
    </w:p>
    <w:p w:rsidR="00397EC7" w:rsidRPr="00014008" w:rsidRDefault="00397EC7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Сравнение предметных совокупностей по количеству предметов, их составляющих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сравнение двух-трех предметных совокупностей.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Слова: сколько, много, мало, больше, меньше, столько же, равное, одинаковое количество, немного, несколько, один, ни одного;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сравнение количества предметов одной совокупности до и после изменения количества предметов, ее составляющих;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сравнение небольших предметных совокупностей путем установления взаимно однозначного соответствия между ними или их частями: больше, </w:t>
      </w:r>
      <w:r w:rsidRPr="00014008">
        <w:rPr>
          <w:rFonts w:ascii="Times New Roman" w:hAnsi="Times New Roman" w:cs="Times New Roman"/>
          <w:sz w:val="28"/>
          <w:szCs w:val="28"/>
        </w:rPr>
        <w:lastRenderedPageBreak/>
        <w:t>меньше, одинаковое, равное количество, столько же, сколько, лишние, недостающие предметы.</w:t>
      </w:r>
    </w:p>
    <w:p w:rsidR="00397EC7" w:rsidRPr="00014008" w:rsidRDefault="00397EC7" w:rsidP="00397EC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Положение предметов в пространстве, на плоскости</w:t>
      </w:r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 xml:space="preserve">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напротив, между; </w:t>
      </w:r>
      <w:proofErr w:type="gramEnd"/>
    </w:p>
    <w:p w:rsidR="00397EC7" w:rsidRPr="00014008" w:rsidRDefault="00397EC7" w:rsidP="00A575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  <w:proofErr w:type="gramEnd"/>
    </w:p>
    <w:p w:rsidR="00397EC7" w:rsidRPr="00014008" w:rsidRDefault="00397EC7" w:rsidP="00A575C0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Ч</w:t>
      </w:r>
      <w:r w:rsidR="00A575C0" w:rsidRPr="00014008">
        <w:rPr>
          <w:rFonts w:ascii="Times New Roman" w:hAnsi="Times New Roman" w:cs="Times New Roman"/>
          <w:b/>
          <w:sz w:val="28"/>
          <w:szCs w:val="28"/>
        </w:rPr>
        <w:t>исла. Величины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Названия, обозначение чисел от 1 до 9</w:t>
      </w:r>
      <w:r w:rsidRPr="00014008">
        <w:rPr>
          <w:rFonts w:ascii="Times New Roman" w:hAnsi="Times New Roman" w:cs="Times New Roman"/>
          <w:sz w:val="28"/>
          <w:szCs w:val="28"/>
        </w:rPr>
        <w:t>. Счёт по 1 и равными группами по 2, 3 (счёт предметов и отвлечённый счёт). Количественные, порядковые числительные. Число и цифра 0. Соответствие количества, числительного, цифры. Место каждого числа в числовом ряду (0—9). Сравнение чисел. Установление отношения больше, меньше, равно.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Число 10. Число и цифра. Десять единиц — 1 десяток.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Состав чисел первого десятка из двух слагаемых. Приёмы сложения и вычитания. Таблицы состава чисел в пределах 10, ее использование при выполнении действия вычитания. Название компонентов и результатов сложения и вычитания (в речи учителя). Переместительное свойство сложения (практическое использование).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Единицы (меры) стоимости — копейка, рубль.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Обозначение: 1 к., 1 р. Монеты: 1 к., 5 к., 10 к, 1 р., 2 р., 5 р. Размен и замена.</w:t>
      </w:r>
      <w:proofErr w:type="gramEnd"/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Простые арифметические задачи на нахождение суммы и остатка.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Геометрический материал. Точка. Прямая и кривая линии. Вычерчивание прямой линии с помощью линейки в различном положении по отношению к краю листа бумаги.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Прямая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, отрезок. Длина отрезка. Черчение </w:t>
      </w:r>
      <w:proofErr w:type="gramStart"/>
      <w:r w:rsidRPr="00014008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014008">
        <w:rPr>
          <w:rFonts w:ascii="Times New Roman" w:hAnsi="Times New Roman" w:cs="Times New Roman"/>
          <w:sz w:val="28"/>
          <w:szCs w:val="28"/>
        </w:rPr>
        <w:t xml:space="preserve">, проходящих через 1—2 точки. Вычерчивание прямоугольника, квадрата, треугольника по заданным вершинам. 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b/>
          <w:sz w:val="28"/>
          <w:szCs w:val="28"/>
        </w:rPr>
        <w:t>Единицы измерения и их соотношения</w:t>
      </w:r>
      <w:r w:rsidRPr="00014008">
        <w:rPr>
          <w:rFonts w:ascii="Times New Roman" w:hAnsi="Times New Roman" w:cs="Times New Roman"/>
          <w:sz w:val="28"/>
          <w:szCs w:val="28"/>
        </w:rPr>
        <w:t>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Единицы (меры) длины — сантиметр. Обозначение: 1 см. Измерение отрезка, вычерчивание отрезка заданной длины.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>Единицы (меры) массы, ёмкости — килограмм, литр. Обозначение: 1 кг, 1 л.</w:t>
      </w:r>
    </w:p>
    <w:p w:rsidR="00397EC7" w:rsidRPr="00014008" w:rsidRDefault="00397EC7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hAnsi="Times New Roman" w:cs="Times New Roman"/>
          <w:sz w:val="28"/>
          <w:szCs w:val="28"/>
        </w:rPr>
        <w:t xml:space="preserve">Единица времени — сутки. Обозначение: 1 </w:t>
      </w:r>
      <w:proofErr w:type="spellStart"/>
      <w:r w:rsidRPr="00014008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14008">
        <w:rPr>
          <w:rFonts w:ascii="Times New Roman" w:hAnsi="Times New Roman" w:cs="Times New Roman"/>
          <w:sz w:val="28"/>
          <w:szCs w:val="28"/>
        </w:rPr>
        <w:t>. Неделя — семь суток, порядок дней недели.</w:t>
      </w:r>
    </w:p>
    <w:p w:rsidR="00A575C0" w:rsidRPr="00014008" w:rsidRDefault="00A575C0" w:rsidP="00A575C0">
      <w:pPr>
        <w:numPr>
          <w:ilvl w:val="0"/>
          <w:numId w:val="6"/>
        </w:numPr>
        <w:tabs>
          <w:tab w:val="num" w:pos="0"/>
        </w:tabs>
        <w:suppressAutoHyphens/>
        <w:spacing w:before="28"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1400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Система оценки достижений предметных результатов, обучающихся с умственной отсталостью (интеллектуальными нарушениями) и </w:t>
      </w:r>
      <w:r w:rsidRPr="00014008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формы контроля</w:t>
      </w:r>
    </w:p>
    <w:p w:rsidR="00A575C0" w:rsidRPr="00014008" w:rsidRDefault="00A575C0" w:rsidP="00A575C0">
      <w:pPr>
        <w:widowControl w:val="0"/>
        <w:spacing w:after="0" w:line="240" w:lineRule="auto"/>
        <w:ind w:left="20" w:right="20" w:firstLine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достижения обучающимися с умственной отсталостью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(интеллектуальными нарушениями) предметных результатов основана на принципах </w:t>
      </w:r>
      <w:r w:rsidRPr="000140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индивидуального и дифференцированного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подходов.</w:t>
      </w:r>
      <w:proofErr w:type="gram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Усвоенные </w:t>
      </w:r>
      <w:proofErr w:type="gramStart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незначительные по объёму и эле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ментарные по содержанию знания и умения выполняют коррекцион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но-развивающую функцию, поскольку они играют определённую роль в становлении личности ученика и овладении им социальным опытом.</w:t>
      </w:r>
    </w:p>
    <w:p w:rsidR="00A575C0" w:rsidRPr="00014008" w:rsidRDefault="00A575C0" w:rsidP="00A57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4008">
        <w:rPr>
          <w:rFonts w:ascii="Times New Roman" w:hAnsi="Times New Roman" w:cs="Times New Roman"/>
          <w:sz w:val="28"/>
          <w:szCs w:val="28"/>
        </w:rPr>
        <w:t>В 1 классе используется  качественная оценка, направленная на  поощрение и стимулирование работы обучающегося без фиксирования балльной отметкой в Классном журнале.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В это время контроль знаний, умений и навыков осуществляется через  мониторинговые исследования по всем предметам с целью выявления уровня </w:t>
      </w:r>
      <w:proofErr w:type="spellStart"/>
      <w:r w:rsidRPr="00014008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 предметных результатов. Проводится мониторинг в начале года, в конце 1 полугодия, а также итоговый (по результатам промежуточной аттестации </w:t>
      </w:r>
      <w:proofErr w:type="gramStart"/>
      <w:r w:rsidRPr="0001400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14008">
        <w:rPr>
          <w:rFonts w:ascii="Times New Roman" w:eastAsia="Times New Roman" w:hAnsi="Times New Roman" w:cs="Times New Roman"/>
          <w:sz w:val="28"/>
          <w:szCs w:val="28"/>
        </w:rPr>
        <w:t>) в форме контрольной работы. Данные  мониторинга  заносятся в диагностическую карту обучающегося, выявляется  динамика формирования  знаний, умений и навыков по предмету.</w:t>
      </w:r>
    </w:p>
    <w:p w:rsidR="00A575C0" w:rsidRPr="00014008" w:rsidRDefault="00A575C0" w:rsidP="00397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0D0F" w:rsidRPr="006F0D0F" w:rsidRDefault="005D5327" w:rsidP="006F0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tbl>
      <w:tblPr>
        <w:tblStyle w:val="a5"/>
        <w:tblW w:w="10334" w:type="dxa"/>
        <w:tblInd w:w="-459" w:type="dxa"/>
        <w:tblLook w:val="04A0" w:firstRow="1" w:lastRow="0" w:firstColumn="1" w:lastColumn="0" w:noHBand="0" w:noVBand="1"/>
      </w:tblPr>
      <w:tblGrid>
        <w:gridCol w:w="993"/>
        <w:gridCol w:w="1018"/>
        <w:gridCol w:w="4854"/>
        <w:gridCol w:w="1502"/>
        <w:gridCol w:w="1967"/>
      </w:tblGrid>
      <w:tr w:rsidR="006F0D0F" w:rsidTr="00302A78">
        <w:trPr>
          <w:trHeight w:val="453"/>
        </w:trPr>
        <w:tc>
          <w:tcPr>
            <w:tcW w:w="993" w:type="dxa"/>
          </w:tcPr>
          <w:p w:rsidR="006F0D0F" w:rsidRPr="003418D0" w:rsidRDefault="006F0D0F" w:rsidP="00302A7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</w:t>
            </w:r>
            <w:r w:rsidRPr="003418D0">
              <w:rPr>
                <w:i/>
                <w:sz w:val="28"/>
                <w:szCs w:val="28"/>
              </w:rPr>
              <w:t>ата</w:t>
            </w:r>
          </w:p>
        </w:tc>
        <w:tc>
          <w:tcPr>
            <w:tcW w:w="1018" w:type="dxa"/>
          </w:tcPr>
          <w:p w:rsidR="006F0D0F" w:rsidRPr="003418D0" w:rsidRDefault="006F0D0F" w:rsidP="00302A78">
            <w:pPr>
              <w:jc w:val="center"/>
              <w:rPr>
                <w:i/>
                <w:sz w:val="28"/>
                <w:szCs w:val="28"/>
              </w:rPr>
            </w:pPr>
            <w:r w:rsidRPr="003418D0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3418D0">
              <w:rPr>
                <w:i/>
                <w:sz w:val="28"/>
                <w:szCs w:val="28"/>
              </w:rPr>
              <w:t>п</w:t>
            </w:r>
            <w:proofErr w:type="gramEnd"/>
            <w:r w:rsidRPr="003418D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4854" w:type="dxa"/>
          </w:tcPr>
          <w:p w:rsidR="006F0D0F" w:rsidRPr="003418D0" w:rsidRDefault="006F0D0F" w:rsidP="00302A78">
            <w:pPr>
              <w:jc w:val="center"/>
              <w:rPr>
                <w:i/>
                <w:sz w:val="28"/>
                <w:szCs w:val="28"/>
              </w:rPr>
            </w:pPr>
            <w:r w:rsidRPr="003418D0">
              <w:rPr>
                <w:i/>
                <w:sz w:val="28"/>
                <w:szCs w:val="28"/>
              </w:rPr>
              <w:t>Тема урока</w:t>
            </w:r>
          </w:p>
        </w:tc>
        <w:tc>
          <w:tcPr>
            <w:tcW w:w="1502" w:type="dxa"/>
          </w:tcPr>
          <w:p w:rsidR="006F0D0F" w:rsidRPr="003418D0" w:rsidRDefault="006F0D0F" w:rsidP="00302A78">
            <w:pPr>
              <w:jc w:val="center"/>
              <w:rPr>
                <w:i/>
                <w:sz w:val="28"/>
                <w:szCs w:val="28"/>
              </w:rPr>
            </w:pPr>
            <w:r w:rsidRPr="003418D0">
              <w:rPr>
                <w:i/>
                <w:sz w:val="28"/>
                <w:szCs w:val="28"/>
              </w:rPr>
              <w:t>Страница учебника</w:t>
            </w:r>
          </w:p>
        </w:tc>
        <w:tc>
          <w:tcPr>
            <w:tcW w:w="0" w:type="auto"/>
          </w:tcPr>
          <w:p w:rsidR="006F0D0F" w:rsidRPr="003418D0" w:rsidRDefault="006F0D0F" w:rsidP="00302A78">
            <w:pPr>
              <w:rPr>
                <w:i/>
                <w:sz w:val="28"/>
                <w:szCs w:val="28"/>
              </w:rPr>
            </w:pPr>
            <w:r w:rsidRPr="003418D0">
              <w:rPr>
                <w:i/>
                <w:sz w:val="28"/>
                <w:szCs w:val="28"/>
              </w:rPr>
              <w:t>примечание</w:t>
            </w:r>
          </w:p>
        </w:tc>
      </w:tr>
      <w:tr w:rsidR="006F0D0F" w:rsidTr="00302A78">
        <w:trPr>
          <w:trHeight w:val="77"/>
        </w:trPr>
        <w:tc>
          <w:tcPr>
            <w:tcW w:w="993" w:type="dxa"/>
          </w:tcPr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432801" w:rsidRDefault="006F0D0F" w:rsidP="00302A78">
            <w:pPr>
              <w:rPr>
                <w:sz w:val="28"/>
                <w:szCs w:val="28"/>
                <w:lang w:val="en-US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432801" w:rsidRDefault="006F0D0F" w:rsidP="00302A78">
            <w:pPr>
              <w:rPr>
                <w:sz w:val="28"/>
                <w:szCs w:val="28"/>
                <w:lang w:val="en-US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432801" w:rsidRDefault="006F0D0F" w:rsidP="00302A7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</w:tcPr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AC2C29" w:rsidRDefault="006F0D0F" w:rsidP="00302A78">
            <w:pPr>
              <w:rPr>
                <w:b/>
                <w:color w:val="008000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 xml:space="preserve">26-27               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38047D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38047D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AC2C29" w:rsidRDefault="006F0D0F" w:rsidP="00302A78">
            <w:pPr>
              <w:rPr>
                <w:b/>
                <w:color w:val="008000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23-24               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27-28</w:t>
            </w:r>
          </w:p>
          <w:p w:rsidR="006F0D0F" w:rsidRPr="0038047D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  <w:p w:rsidR="006F0D0F" w:rsidRDefault="006F0D0F" w:rsidP="00302A78">
            <w:pPr>
              <w:jc w:val="center"/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27-28</w:t>
            </w:r>
          </w:p>
          <w:p w:rsidR="006F0D0F" w:rsidRDefault="006F0D0F" w:rsidP="00302A78">
            <w:pPr>
              <w:jc w:val="center"/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29-30</w:t>
            </w:r>
          </w:p>
          <w:p w:rsidR="006F0D0F" w:rsidRDefault="006F0D0F" w:rsidP="00302A78">
            <w:pPr>
              <w:jc w:val="center"/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rPr>
                <w:iCs/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</w:t>
            </w:r>
          </w:p>
          <w:p w:rsidR="006F0D0F" w:rsidRPr="001C1110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6F0D0F" w:rsidRDefault="006F0D0F" w:rsidP="00302A78">
            <w:pPr>
              <w:jc w:val="center"/>
              <w:rPr>
                <w:b/>
                <w:bCs/>
                <w:color w:val="008000"/>
                <w:sz w:val="28"/>
                <w:szCs w:val="28"/>
                <w:u w:val="single"/>
              </w:rPr>
            </w:pPr>
          </w:p>
          <w:p w:rsidR="006F0D0F" w:rsidRPr="002549FC" w:rsidRDefault="006F0D0F" w:rsidP="00302A78">
            <w:pPr>
              <w:jc w:val="center"/>
              <w:rPr>
                <w:b/>
                <w:bCs/>
                <w:color w:val="008000"/>
                <w:sz w:val="28"/>
                <w:szCs w:val="28"/>
                <w:u w:val="single"/>
              </w:rPr>
            </w:pPr>
            <w:r w:rsidRPr="002549FC">
              <w:rPr>
                <w:b/>
                <w:bCs/>
                <w:color w:val="008000"/>
                <w:sz w:val="28"/>
                <w:szCs w:val="28"/>
                <w:u w:val="single"/>
                <w:lang w:val="en-US"/>
              </w:rPr>
              <w:t>I</w:t>
            </w:r>
            <w:r w:rsidRPr="002549FC">
              <w:rPr>
                <w:b/>
                <w:bCs/>
                <w:color w:val="008000"/>
                <w:sz w:val="28"/>
                <w:szCs w:val="28"/>
                <w:u w:val="single"/>
              </w:rPr>
              <w:t xml:space="preserve"> ЧЕТВЕРТЬ (</w:t>
            </w:r>
            <w:r>
              <w:rPr>
                <w:b/>
                <w:bCs/>
                <w:color w:val="008000"/>
                <w:sz w:val="28"/>
                <w:szCs w:val="28"/>
                <w:u w:val="single"/>
              </w:rPr>
              <w:t>36</w:t>
            </w:r>
            <w:r w:rsidRPr="002549FC">
              <w:rPr>
                <w:b/>
                <w:bCs/>
                <w:color w:val="008000"/>
                <w:sz w:val="28"/>
                <w:szCs w:val="28"/>
                <w:u w:val="single"/>
              </w:rPr>
              <w:t>ч)</w:t>
            </w:r>
          </w:p>
          <w:p w:rsidR="006F0D0F" w:rsidRDefault="006F0D0F" w:rsidP="00302A78">
            <w:pPr>
              <w:rPr>
                <w:color w:val="008000"/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Первый день в школе. Знакомство со школьными помещениями. Класс, школьные вещи. Свойства предметов. 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FC21F4" w:rsidRDefault="006F0D0F" w:rsidP="00302A78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870C3F">
              <w:rPr>
                <w:b/>
                <w:i/>
                <w:color w:val="7030A0"/>
                <w:sz w:val="28"/>
                <w:szCs w:val="28"/>
              </w:rPr>
              <w:t>Подготовка к изучению математики</w:t>
            </w:r>
            <w:r w:rsidRPr="00FC21F4">
              <w:rPr>
                <w:b/>
                <w:i/>
                <w:color w:val="76923C" w:themeColor="accent3" w:themeShade="BF"/>
                <w:sz w:val="28"/>
                <w:szCs w:val="28"/>
              </w:rPr>
              <w:t>.(27ч.)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Цвет, назначение предметов.                       </w:t>
            </w:r>
            <w:r w:rsidRPr="00CA3EDB">
              <w:rPr>
                <w:sz w:val="28"/>
                <w:szCs w:val="28"/>
              </w:rPr>
              <w:t xml:space="preserve">Выделение одного или нескольких предметов, обладающих определёнными свойствами </w:t>
            </w:r>
            <w:r>
              <w:rPr>
                <w:sz w:val="28"/>
                <w:szCs w:val="28"/>
              </w:rPr>
              <w:t>(</w:t>
            </w:r>
            <w:r w:rsidRPr="00CA3EDB">
              <w:rPr>
                <w:sz w:val="28"/>
                <w:szCs w:val="28"/>
              </w:rPr>
              <w:t>цвет, размер, форма</w:t>
            </w:r>
            <w:r>
              <w:rPr>
                <w:sz w:val="28"/>
                <w:szCs w:val="28"/>
              </w:rPr>
              <w:t>, назначение предметов</w:t>
            </w:r>
            <w:r w:rsidRPr="00CA3EDB">
              <w:rPr>
                <w:sz w:val="28"/>
                <w:szCs w:val="28"/>
              </w:rPr>
              <w:t>).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Понятие о величине: большой - маленький, больше </w:t>
            </w:r>
            <w:r>
              <w:rPr>
                <w:sz w:val="28"/>
                <w:szCs w:val="28"/>
              </w:rPr>
              <w:t>–</w:t>
            </w:r>
            <w:r w:rsidRPr="00CA3EDB">
              <w:rPr>
                <w:sz w:val="28"/>
                <w:szCs w:val="28"/>
              </w:rPr>
              <w:t xml:space="preserve"> меньше</w:t>
            </w:r>
            <w:r>
              <w:rPr>
                <w:sz w:val="28"/>
                <w:szCs w:val="28"/>
              </w:rPr>
              <w:t>.</w:t>
            </w:r>
            <w:r w:rsidRPr="00CA3EDB">
              <w:rPr>
                <w:sz w:val="28"/>
                <w:szCs w:val="28"/>
              </w:rPr>
              <w:t xml:space="preserve"> Круг.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Одинаковые, </w:t>
            </w:r>
            <w:r w:rsidRPr="00CA3EDB">
              <w:rPr>
                <w:sz w:val="28"/>
                <w:szCs w:val="28"/>
              </w:rPr>
              <w:t>равные по величине</w:t>
            </w:r>
            <w:r>
              <w:rPr>
                <w:sz w:val="28"/>
                <w:szCs w:val="28"/>
              </w:rPr>
              <w:t xml:space="preserve"> предметы</w:t>
            </w:r>
            <w:r w:rsidRPr="00CA3EDB">
              <w:rPr>
                <w:sz w:val="28"/>
                <w:szCs w:val="28"/>
              </w:rPr>
              <w:t>. Обведение по трафарету и закрашивание круг</w:t>
            </w:r>
            <w:r>
              <w:rPr>
                <w:sz w:val="28"/>
                <w:szCs w:val="28"/>
              </w:rPr>
              <w:t>ов равной величины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Слева – справа. </w:t>
            </w:r>
            <w:r w:rsidRPr="00CA3EDB">
              <w:rPr>
                <w:sz w:val="28"/>
                <w:szCs w:val="28"/>
              </w:rPr>
              <w:t xml:space="preserve">Обведение по </w:t>
            </w:r>
            <w:r w:rsidRPr="00CA3EDB">
              <w:rPr>
                <w:sz w:val="28"/>
                <w:szCs w:val="28"/>
              </w:rPr>
              <w:lastRenderedPageBreak/>
              <w:t>трафарету и закрашивание круг</w:t>
            </w:r>
            <w:r>
              <w:rPr>
                <w:sz w:val="28"/>
                <w:szCs w:val="28"/>
              </w:rPr>
              <w:t>ов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середине, </w:t>
            </w:r>
            <w:proofErr w:type="gramStart"/>
            <w:r>
              <w:rPr>
                <w:sz w:val="28"/>
                <w:szCs w:val="28"/>
              </w:rPr>
              <w:t>между</w:t>
            </w:r>
            <w:proofErr w:type="gramEnd"/>
            <w:r>
              <w:rPr>
                <w:sz w:val="28"/>
                <w:szCs w:val="28"/>
              </w:rPr>
              <w:t>. Квадрат.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Вверху - внизу, выше - ниже, верхний – нижний, на, над, под. </w:t>
            </w:r>
            <w:r w:rsidRPr="00CA3EDB">
              <w:rPr>
                <w:sz w:val="28"/>
                <w:szCs w:val="28"/>
              </w:rPr>
              <w:t>Обведение по трафарету и закрашивание к</w:t>
            </w:r>
            <w:r>
              <w:rPr>
                <w:sz w:val="28"/>
                <w:szCs w:val="28"/>
              </w:rPr>
              <w:t>вадратов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Длинный – короткий. Нахождение квадрата в рисунках.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 – снаружи, в, рядом, около. Треугольник.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DF6543" w:rsidRDefault="006F0D0F" w:rsidP="00302A78">
            <w:pPr>
              <w:rPr>
                <w:color w:val="0D0D0D" w:themeColor="text1" w:themeTint="F2"/>
                <w:sz w:val="28"/>
                <w:szCs w:val="28"/>
              </w:rPr>
            </w:pPr>
            <w:r w:rsidRPr="00DF6543">
              <w:rPr>
                <w:color w:val="0D0D0D" w:themeColor="text1" w:themeTint="F2"/>
                <w:sz w:val="28"/>
                <w:szCs w:val="28"/>
              </w:rPr>
              <w:t xml:space="preserve">Широкий – узкий. Нахождение треугольников в рисунках. </w:t>
            </w:r>
          </w:p>
          <w:p w:rsidR="006F0D0F" w:rsidRPr="00DF6543" w:rsidRDefault="006F0D0F" w:rsidP="00302A78">
            <w:pPr>
              <w:rPr>
                <w:color w:val="0D0D0D" w:themeColor="text1" w:themeTint="F2"/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Далеко – близко, дальше – ближе, к, от. Прямоугольник.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– низкий. Сравнение квадрата и прямоугольника.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Глубокий – мелкий. Сравнение предметов по цвету и форме.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Впереди – сзади, перед, за. Треугольник, квадрат, прямоугольник.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– последний, крайний, после, следом, следующий </w:t>
            </w:r>
            <w:proofErr w:type="gramStart"/>
            <w:r>
              <w:rPr>
                <w:sz w:val="28"/>
                <w:szCs w:val="28"/>
              </w:rPr>
              <w:t>за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Толстый – тонкий. Сравнение предметов по цвету, форме и толщине.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Сутки: утро, день, вечер, ночь.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Рано – поздно. Треугольник, квадрат, прямоугольник.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Сегодня, завтра, вчера, на следующий день.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Быстро – медленно.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Тяжелый – лёгкий. Взаимное расположение геометрических фигур.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 – мало, несколько.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– много, ни одного.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Давно – недавно. Прямоугольник.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Молодой – старый.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 – меньше, столько же, одинаковое (равное) количество.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Сравнение объёмов жидкостей, сыпучих продуктов.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2E3861" w:rsidRDefault="006F0D0F" w:rsidP="00302A78">
            <w:pPr>
              <w:rPr>
                <w:b/>
                <w:i/>
                <w:color w:val="0000FF"/>
                <w:sz w:val="28"/>
                <w:szCs w:val="28"/>
              </w:rPr>
            </w:pPr>
            <w:r w:rsidRPr="002E3861">
              <w:rPr>
                <w:b/>
                <w:i/>
                <w:color w:val="0000FF"/>
                <w:sz w:val="28"/>
                <w:szCs w:val="28"/>
              </w:rPr>
              <w:t>Числа. Величин</w:t>
            </w:r>
            <w:r>
              <w:rPr>
                <w:b/>
                <w:i/>
                <w:color w:val="0000FF"/>
                <w:sz w:val="28"/>
                <w:szCs w:val="28"/>
              </w:rPr>
              <w:t>ы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Название, </w:t>
            </w:r>
          </w:p>
          <w:p w:rsidR="006F0D0F" w:rsidRPr="002E3861" w:rsidRDefault="006F0D0F" w:rsidP="00302A78">
            <w:pPr>
              <w:rPr>
                <w:b/>
                <w:i/>
                <w:color w:val="0000FF"/>
                <w:sz w:val="28"/>
                <w:szCs w:val="28"/>
              </w:rPr>
            </w:pPr>
            <w:r>
              <w:rPr>
                <w:b/>
                <w:i/>
                <w:color w:val="0000FF"/>
                <w:sz w:val="28"/>
                <w:szCs w:val="28"/>
              </w:rPr>
              <w:t>о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>бозначение  чисел   от1до</w:t>
            </w:r>
            <w:r>
              <w:rPr>
                <w:b/>
                <w:i/>
                <w:color w:val="0000FF"/>
                <w:sz w:val="28"/>
                <w:szCs w:val="28"/>
              </w:rPr>
              <w:t>3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>.</w:t>
            </w:r>
            <w:r w:rsidRPr="00E80F62">
              <w:rPr>
                <w:b/>
                <w:i/>
                <w:color w:val="339966"/>
                <w:sz w:val="28"/>
                <w:szCs w:val="28"/>
              </w:rPr>
              <w:t>(</w:t>
            </w:r>
            <w:r>
              <w:rPr>
                <w:b/>
                <w:i/>
                <w:color w:val="339966"/>
                <w:sz w:val="28"/>
                <w:szCs w:val="28"/>
              </w:rPr>
              <w:t>22</w:t>
            </w:r>
            <w:r w:rsidRPr="00E80F62">
              <w:rPr>
                <w:b/>
                <w:i/>
                <w:color w:val="339966"/>
                <w:sz w:val="28"/>
                <w:szCs w:val="28"/>
              </w:rPr>
              <w:t>ч.)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 и цифра 1.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Единица стоимости </w:t>
            </w:r>
            <w:r>
              <w:rPr>
                <w:sz w:val="28"/>
                <w:szCs w:val="28"/>
              </w:rPr>
              <w:t>–</w:t>
            </w:r>
            <w:r w:rsidRPr="00CA3EDB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р</w:t>
            </w:r>
            <w:r w:rsidRPr="00CA3EDB">
              <w:rPr>
                <w:sz w:val="28"/>
                <w:szCs w:val="28"/>
              </w:rPr>
              <w:t xml:space="preserve">. Повторение понятий: </w:t>
            </w:r>
            <w:r>
              <w:rPr>
                <w:sz w:val="28"/>
                <w:szCs w:val="28"/>
              </w:rPr>
              <w:t>в</w:t>
            </w:r>
            <w:r w:rsidRPr="00CA3EDB">
              <w:rPr>
                <w:sz w:val="28"/>
                <w:szCs w:val="28"/>
              </w:rPr>
              <w:t>еличины</w:t>
            </w:r>
            <w:r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 и цифра 2. Знакомство. Точка и прямая линия.</w:t>
            </w:r>
            <w:r>
              <w:rPr>
                <w:sz w:val="28"/>
                <w:szCs w:val="28"/>
              </w:rPr>
              <w:t xml:space="preserve"> Повторение </w:t>
            </w:r>
            <w:r w:rsidRPr="00CA3EDB">
              <w:rPr>
                <w:sz w:val="28"/>
                <w:szCs w:val="28"/>
              </w:rPr>
              <w:t>порядка следования.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Обозначение числа 2. Сравнение чисел. Понятия больше - меньше.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Сравнение чисел. Простые текстовые задачи на нахождение суммы.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Сложение. Знак +, =. Знакомство.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Пара предметов. Линии - прямая и кривая.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Вычитание. Знак</w:t>
            </w:r>
            <w:proofErr w:type="gramStart"/>
            <w:r>
              <w:rPr>
                <w:sz w:val="28"/>
                <w:szCs w:val="28"/>
              </w:rPr>
              <w:t xml:space="preserve"> -,=. </w:t>
            </w:r>
            <w:proofErr w:type="gramEnd"/>
            <w:r>
              <w:rPr>
                <w:sz w:val="28"/>
                <w:szCs w:val="28"/>
              </w:rPr>
              <w:t>Знакомство.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Монета -2р.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32087E" w:rsidRDefault="006F0D0F" w:rsidP="00302A78">
            <w:pPr>
              <w:rPr>
                <w:b/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lastRenderedPageBreak/>
              <w:t>Простые текстовые задачи на нахождение</w:t>
            </w:r>
            <w:r>
              <w:rPr>
                <w:sz w:val="28"/>
                <w:szCs w:val="28"/>
              </w:rPr>
              <w:t xml:space="preserve"> суммы и</w:t>
            </w:r>
            <w:r w:rsidRPr="00CA3EDB">
              <w:rPr>
                <w:sz w:val="28"/>
                <w:szCs w:val="28"/>
              </w:rPr>
              <w:t xml:space="preserve"> остатка</w:t>
            </w:r>
            <w:r>
              <w:rPr>
                <w:sz w:val="28"/>
                <w:szCs w:val="28"/>
              </w:rPr>
              <w:t xml:space="preserve">. </w:t>
            </w:r>
            <w:r w:rsidRPr="0032087E">
              <w:rPr>
                <w:b/>
                <w:sz w:val="28"/>
                <w:szCs w:val="28"/>
              </w:rPr>
              <w:t>Проверочная работа.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2549FC" w:rsidRDefault="006F0D0F" w:rsidP="00302A78">
            <w:pPr>
              <w:jc w:val="center"/>
              <w:rPr>
                <w:b/>
                <w:color w:val="008000"/>
                <w:sz w:val="28"/>
                <w:szCs w:val="28"/>
                <w:u w:val="single"/>
              </w:rPr>
            </w:pPr>
            <w:r>
              <w:rPr>
                <w:b/>
                <w:color w:val="008000"/>
                <w:sz w:val="28"/>
                <w:szCs w:val="28"/>
                <w:u w:val="single"/>
                <w:lang w:val="en-US"/>
              </w:rPr>
              <w:t>II</w:t>
            </w:r>
            <w:r w:rsidRPr="002549FC">
              <w:rPr>
                <w:b/>
                <w:color w:val="008000"/>
                <w:sz w:val="28"/>
                <w:szCs w:val="28"/>
                <w:u w:val="single"/>
              </w:rPr>
              <w:t xml:space="preserve"> ЧЕТВЕРТЬ. (3</w:t>
            </w:r>
            <w:r>
              <w:rPr>
                <w:b/>
                <w:color w:val="008000"/>
                <w:sz w:val="28"/>
                <w:szCs w:val="28"/>
                <w:u w:val="single"/>
              </w:rPr>
              <w:t>0</w:t>
            </w:r>
            <w:r w:rsidRPr="002549FC">
              <w:rPr>
                <w:b/>
                <w:color w:val="008000"/>
                <w:sz w:val="28"/>
                <w:szCs w:val="28"/>
                <w:u w:val="single"/>
              </w:rPr>
              <w:t>ч.)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 материала</w:t>
            </w:r>
            <w:r>
              <w:rPr>
                <w:sz w:val="28"/>
                <w:szCs w:val="28"/>
              </w:rPr>
              <w:t>,</w:t>
            </w:r>
            <w:r w:rsidRPr="00CA3EDB">
              <w:rPr>
                <w:sz w:val="28"/>
                <w:szCs w:val="28"/>
              </w:rPr>
              <w:t xml:space="preserve"> изученного в первой четверти.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Число и цифра 3. Знакомство. </w:t>
            </w:r>
            <w:r>
              <w:rPr>
                <w:sz w:val="28"/>
                <w:szCs w:val="28"/>
              </w:rPr>
              <w:t>Шар.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Числовой ряд 1-3, 3-1. Порядковые числительные.</w:t>
            </w:r>
            <w:r>
              <w:rPr>
                <w:sz w:val="28"/>
                <w:szCs w:val="28"/>
              </w:rPr>
              <w:t xml:space="preserve"> Шар, брус – сравнение.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</w:t>
            </w:r>
            <w:r>
              <w:rPr>
                <w:sz w:val="28"/>
                <w:szCs w:val="28"/>
              </w:rPr>
              <w:t>римеров на сложение и вычитание</w:t>
            </w:r>
            <w:r w:rsidRPr="00CA3ED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Различение предметов круглой и шаровидной формы.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Сравнение </w:t>
            </w:r>
            <w:proofErr w:type="spellStart"/>
            <w:r w:rsidRPr="00CA3EDB">
              <w:rPr>
                <w:sz w:val="28"/>
                <w:szCs w:val="28"/>
              </w:rPr>
              <w:t>чисел</w:t>
            </w:r>
            <w:proofErr w:type="gramStart"/>
            <w:r w:rsidRPr="00CA3EDB">
              <w:rPr>
                <w:sz w:val="28"/>
                <w:szCs w:val="28"/>
              </w:rPr>
              <w:t>.М</w:t>
            </w:r>
            <w:proofErr w:type="gramEnd"/>
            <w:r w:rsidRPr="00CA3EDB">
              <w:rPr>
                <w:sz w:val="28"/>
                <w:szCs w:val="28"/>
              </w:rPr>
              <w:t>ера</w:t>
            </w:r>
            <w:proofErr w:type="spellEnd"/>
            <w:r w:rsidRPr="00CA3EDB">
              <w:rPr>
                <w:sz w:val="28"/>
                <w:szCs w:val="28"/>
              </w:rPr>
              <w:t xml:space="preserve"> длинны</w:t>
            </w:r>
            <w:r>
              <w:rPr>
                <w:sz w:val="28"/>
                <w:szCs w:val="28"/>
              </w:rPr>
              <w:t xml:space="preserve"> -</w:t>
            </w:r>
            <w:r w:rsidRPr="00CA3EDB">
              <w:rPr>
                <w:sz w:val="28"/>
                <w:szCs w:val="28"/>
              </w:rPr>
              <w:t xml:space="preserve"> 1 см.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Решение задач на </w:t>
            </w:r>
            <w:r>
              <w:rPr>
                <w:sz w:val="28"/>
                <w:szCs w:val="28"/>
              </w:rPr>
              <w:t>нахождение суммы, остатка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чисел 2 и 3</w:t>
            </w:r>
            <w:r w:rsidRPr="00CA3EDB">
              <w:rPr>
                <w:sz w:val="28"/>
                <w:szCs w:val="28"/>
              </w:rPr>
              <w:t>. Вычерчивание линий.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Сложение, как арифметическое действие. Переместительное свойство сложения.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решение задач по рисункам на нахождение суммы.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Вычитание, как арифметическое действие. Составление и решение примеров на вычитание.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решение задач по рисункам на нахождение остатка.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примеров и задач на нахождение суммы и остатка.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материала</w:t>
            </w:r>
            <w:r w:rsidRPr="00CA3EDB">
              <w:rPr>
                <w:sz w:val="28"/>
                <w:szCs w:val="28"/>
              </w:rPr>
              <w:t xml:space="preserve">. Контрольные задания. </w:t>
            </w:r>
          </w:p>
          <w:p w:rsidR="006F0D0F" w:rsidRDefault="006F0D0F" w:rsidP="00302A78">
            <w:pPr>
              <w:rPr>
                <w:b/>
                <w:i/>
                <w:color w:val="0000FF"/>
                <w:sz w:val="28"/>
                <w:szCs w:val="28"/>
                <w:u w:val="single"/>
              </w:rPr>
            </w:pPr>
          </w:p>
          <w:p w:rsidR="006F0D0F" w:rsidRPr="00EF64E3" w:rsidRDefault="006F0D0F" w:rsidP="00302A78">
            <w:pPr>
              <w:rPr>
                <w:b/>
                <w:i/>
                <w:color w:val="0000FF"/>
                <w:sz w:val="28"/>
                <w:szCs w:val="28"/>
                <w:u w:val="single"/>
              </w:rPr>
            </w:pPr>
            <w:r w:rsidRPr="00EF64E3">
              <w:rPr>
                <w:b/>
                <w:i/>
                <w:color w:val="0000FF"/>
                <w:sz w:val="28"/>
                <w:szCs w:val="28"/>
                <w:u w:val="single"/>
              </w:rPr>
              <w:t xml:space="preserve">Числа. Величины. Название, </w:t>
            </w:r>
          </w:p>
          <w:p w:rsidR="006F0D0F" w:rsidRPr="00EF64E3" w:rsidRDefault="006F0D0F" w:rsidP="00302A78">
            <w:pPr>
              <w:rPr>
                <w:b/>
                <w:i/>
                <w:color w:val="008000"/>
                <w:sz w:val="28"/>
                <w:szCs w:val="28"/>
                <w:u w:val="single"/>
              </w:rPr>
            </w:pPr>
            <w:r w:rsidRPr="00EF64E3">
              <w:rPr>
                <w:b/>
                <w:i/>
                <w:color w:val="0000FF"/>
                <w:sz w:val="28"/>
                <w:szCs w:val="28"/>
                <w:u w:val="single"/>
              </w:rPr>
              <w:t xml:space="preserve">обозначение  чисел   от 4 до 8. </w:t>
            </w:r>
            <w:r w:rsidRPr="00EF64E3">
              <w:rPr>
                <w:b/>
                <w:i/>
                <w:color w:val="008000"/>
                <w:sz w:val="28"/>
                <w:szCs w:val="28"/>
                <w:u w:val="single"/>
              </w:rPr>
              <w:t>(</w:t>
            </w:r>
            <w:r>
              <w:rPr>
                <w:b/>
                <w:i/>
                <w:color w:val="008000"/>
                <w:sz w:val="28"/>
                <w:szCs w:val="28"/>
                <w:u w:val="single"/>
              </w:rPr>
              <w:t>36</w:t>
            </w:r>
            <w:r w:rsidRPr="00EF64E3">
              <w:rPr>
                <w:b/>
                <w:i/>
                <w:color w:val="008000"/>
                <w:sz w:val="28"/>
                <w:szCs w:val="28"/>
                <w:u w:val="single"/>
              </w:rPr>
              <w:t>ч)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 и цифра 4. Квадрат. Выделение, обводка шаблонов, счёт вершин, сторон.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Числовой ряд 1-4. Порядковые числительные. Квадрат</w:t>
            </w:r>
            <w:r>
              <w:rPr>
                <w:sz w:val="28"/>
                <w:szCs w:val="28"/>
              </w:rPr>
              <w:t>, куб.</w:t>
            </w:r>
            <w:r w:rsidRPr="00CA3EDB">
              <w:rPr>
                <w:sz w:val="28"/>
                <w:szCs w:val="28"/>
              </w:rPr>
              <w:t>- сравнение.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Составление примеров по рис</w:t>
            </w:r>
            <w:r>
              <w:rPr>
                <w:sz w:val="28"/>
                <w:szCs w:val="28"/>
              </w:rPr>
              <w:t xml:space="preserve">ункам </w:t>
            </w:r>
            <w:r w:rsidRPr="00CA3EDB">
              <w:rPr>
                <w:sz w:val="28"/>
                <w:szCs w:val="28"/>
              </w:rPr>
              <w:t xml:space="preserve"> и картинкам.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Сравнение чисел.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</w:t>
            </w:r>
            <w:r>
              <w:rPr>
                <w:sz w:val="28"/>
                <w:szCs w:val="28"/>
              </w:rPr>
              <w:t xml:space="preserve"> на сложение и вычитание</w:t>
            </w:r>
            <w:r w:rsidRPr="00CA3EDB">
              <w:rPr>
                <w:sz w:val="28"/>
                <w:szCs w:val="28"/>
              </w:rPr>
              <w:t xml:space="preserve"> в предел</w:t>
            </w:r>
            <w:r>
              <w:rPr>
                <w:sz w:val="28"/>
                <w:szCs w:val="28"/>
              </w:rPr>
              <w:t xml:space="preserve">ах </w:t>
            </w:r>
            <w:r w:rsidRPr="00CA3EDB">
              <w:rPr>
                <w:sz w:val="28"/>
                <w:szCs w:val="28"/>
              </w:rPr>
              <w:t>4. Квадрат рис</w:t>
            </w:r>
            <w:r>
              <w:rPr>
                <w:sz w:val="28"/>
                <w:szCs w:val="28"/>
              </w:rPr>
              <w:t xml:space="preserve">ование </w:t>
            </w:r>
            <w:r w:rsidRPr="00CA3EDB">
              <w:rPr>
                <w:sz w:val="28"/>
                <w:szCs w:val="28"/>
              </w:rPr>
              <w:t>по клеткам.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числа 4.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задач</w:t>
            </w:r>
            <w:r w:rsidRPr="0034088B">
              <w:rPr>
                <w:sz w:val="28"/>
                <w:szCs w:val="28"/>
              </w:rPr>
              <w:t xml:space="preserve"> на нахождение суммы, остатка.</w:t>
            </w:r>
            <w:r>
              <w:rPr>
                <w:sz w:val="28"/>
                <w:szCs w:val="28"/>
              </w:rPr>
              <w:t xml:space="preserve"> Проверочная работа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и цифра 5.  Брус, прямоугольник – </w:t>
            </w:r>
            <w:r w:rsidRPr="00CA3EDB">
              <w:rPr>
                <w:sz w:val="28"/>
                <w:szCs w:val="28"/>
              </w:rPr>
              <w:t>моделирование рис</w:t>
            </w:r>
            <w:r>
              <w:rPr>
                <w:sz w:val="28"/>
                <w:szCs w:val="28"/>
              </w:rPr>
              <w:t>унка</w:t>
            </w:r>
            <w:r w:rsidRPr="00CA3EDB">
              <w:rPr>
                <w:sz w:val="28"/>
                <w:szCs w:val="28"/>
              </w:rPr>
              <w:t xml:space="preserve"> по клеткам. Счёт вершин, сравнение сторон.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Порядковые числительные. Числовой ряд 1-5. Прямоугольник, рисунок.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решение примеров в пределах 5</w:t>
            </w:r>
            <w:r w:rsidRPr="00CA3ED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Сравнение чисел.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Монеты</w:t>
            </w:r>
            <w:r w:rsidRPr="00CA3EDB">
              <w:rPr>
                <w:sz w:val="28"/>
                <w:szCs w:val="28"/>
              </w:rPr>
              <w:t xml:space="preserve"> 5р. Замена, размен.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Состав числа 5. Сравнение чисел в пределе 5. Квадрат, прямоугольник- распознавание.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Сложение и вычитание в предел</w:t>
            </w:r>
            <w:r>
              <w:rPr>
                <w:sz w:val="28"/>
                <w:szCs w:val="28"/>
              </w:rPr>
              <w:t>ах</w:t>
            </w:r>
            <w:r w:rsidRPr="00CA3EDB">
              <w:rPr>
                <w:sz w:val="28"/>
                <w:szCs w:val="28"/>
              </w:rPr>
              <w:t xml:space="preserve"> 5. Меры стоимости. Прямая, кривая линии. Таблица сложения, вычитания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lastRenderedPageBreak/>
              <w:t xml:space="preserve">Решение задач на сложение и вычитание.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и задач. Построение прямых</w:t>
            </w:r>
            <w:r>
              <w:rPr>
                <w:sz w:val="28"/>
                <w:szCs w:val="28"/>
              </w:rPr>
              <w:t xml:space="preserve"> линий</w:t>
            </w:r>
            <w:r w:rsidRPr="00CA3EDB">
              <w:rPr>
                <w:sz w:val="28"/>
                <w:szCs w:val="28"/>
              </w:rPr>
              <w:t xml:space="preserve"> по заданию.</w:t>
            </w:r>
            <w:r>
              <w:rPr>
                <w:sz w:val="28"/>
                <w:szCs w:val="28"/>
              </w:rPr>
              <w:t xml:space="preserve"> Самостоятельная работа.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 изученного</w:t>
            </w:r>
            <w:r>
              <w:rPr>
                <w:sz w:val="28"/>
                <w:szCs w:val="28"/>
              </w:rPr>
              <w:t xml:space="preserve"> материала</w:t>
            </w:r>
            <w:r w:rsidRPr="00CA3EDB">
              <w:rPr>
                <w:sz w:val="28"/>
                <w:szCs w:val="28"/>
              </w:rPr>
              <w:t xml:space="preserve"> во </w:t>
            </w:r>
            <w:proofErr w:type="gramStart"/>
            <w:r>
              <w:rPr>
                <w:sz w:val="28"/>
                <w:szCs w:val="28"/>
                <w:lang w:val="en-US"/>
              </w:rPr>
              <w:t>II</w:t>
            </w:r>
            <w:proofErr w:type="gramEnd"/>
            <w:r w:rsidRPr="00CA3EDB">
              <w:rPr>
                <w:sz w:val="28"/>
                <w:szCs w:val="28"/>
              </w:rPr>
              <w:t>четверти.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AC2C29" w:rsidRDefault="006F0D0F" w:rsidP="00302A78">
            <w:pPr>
              <w:jc w:val="center"/>
              <w:rPr>
                <w:b/>
                <w:color w:val="008000"/>
                <w:sz w:val="28"/>
                <w:szCs w:val="28"/>
                <w:u w:val="single"/>
              </w:rPr>
            </w:pPr>
            <w:r>
              <w:rPr>
                <w:b/>
                <w:color w:val="008000"/>
                <w:sz w:val="28"/>
                <w:szCs w:val="28"/>
                <w:u w:val="single"/>
                <w:lang w:val="en-US"/>
              </w:rPr>
              <w:t>III</w:t>
            </w:r>
            <w:r w:rsidR="004E637A">
              <w:rPr>
                <w:b/>
                <w:color w:val="008000"/>
                <w:sz w:val="28"/>
                <w:szCs w:val="28"/>
                <w:u w:val="single"/>
              </w:rPr>
              <w:t xml:space="preserve"> </w:t>
            </w:r>
            <w:r w:rsidRPr="00AC2C29">
              <w:rPr>
                <w:b/>
                <w:color w:val="008000"/>
                <w:sz w:val="28"/>
                <w:szCs w:val="28"/>
                <w:u w:val="single"/>
              </w:rPr>
              <w:t>ЧЕТВЕРТЬ. (</w:t>
            </w:r>
            <w:r>
              <w:rPr>
                <w:b/>
                <w:color w:val="008000"/>
                <w:sz w:val="28"/>
                <w:szCs w:val="28"/>
                <w:u w:val="single"/>
              </w:rPr>
              <w:t>38</w:t>
            </w:r>
            <w:r w:rsidRPr="00AC2C29">
              <w:rPr>
                <w:b/>
                <w:color w:val="008000"/>
                <w:sz w:val="28"/>
                <w:szCs w:val="28"/>
                <w:u w:val="single"/>
              </w:rPr>
              <w:t>ч)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 изученного</w:t>
            </w:r>
            <w:r>
              <w:rPr>
                <w:sz w:val="28"/>
                <w:szCs w:val="28"/>
              </w:rPr>
              <w:t xml:space="preserve"> материала</w:t>
            </w:r>
            <w:r w:rsidRPr="00CA3EDB">
              <w:rPr>
                <w:sz w:val="28"/>
                <w:szCs w:val="28"/>
              </w:rPr>
              <w:t xml:space="preserve"> во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</w:t>
            </w:r>
            <w:r w:rsidRPr="00CA3EDB">
              <w:rPr>
                <w:sz w:val="28"/>
                <w:szCs w:val="28"/>
              </w:rPr>
              <w:t>четверти.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и цифра 0. Точка, линия, овал. Сравнение числа 0 с другими числами.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Число и цифра 6. Числовой ряд 1-6.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Присчитывание по 1 .Квадрат, прямоугольник.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Состав числа 6. </w:t>
            </w:r>
            <w:r>
              <w:rPr>
                <w:sz w:val="28"/>
                <w:szCs w:val="28"/>
              </w:rPr>
              <w:t>С</w:t>
            </w:r>
            <w:r w:rsidRPr="00CA3EDB">
              <w:rPr>
                <w:sz w:val="28"/>
                <w:szCs w:val="28"/>
              </w:rPr>
              <w:t>равнение чисел. Квадрат, прямоугольник. Моделирование.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задач. Присчитывание и отсчитывание по 1 и по 2. Сравнение задач.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Счёт парами. Решение примеров на счётах. Составление и решение задач</w:t>
            </w:r>
            <w:r>
              <w:rPr>
                <w:sz w:val="28"/>
                <w:szCs w:val="28"/>
              </w:rPr>
              <w:t>. Проверочная работа.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 и цифра 7. Числовой ряд 1-7. Порядковые числительные. Прямая линия.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«предыдущее», «последующее» число. Построение прямых линий через одну точку.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Сравнение чисел. 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Построение прямых линий через две точки.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числа 7. Построение прямых линий через одну и две точки.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Сложение и вычитание в пределах 7. Название компонентов. Дополнение чисел. Монеты.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Сутки, неделя. Порядок дней недели.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Отрезок. Построение.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Число и цифра 8. </w:t>
            </w:r>
            <w:r>
              <w:rPr>
                <w:sz w:val="28"/>
                <w:szCs w:val="28"/>
              </w:rPr>
              <w:t>Ч</w:t>
            </w:r>
            <w:r w:rsidRPr="00CA3EDB">
              <w:rPr>
                <w:sz w:val="28"/>
                <w:szCs w:val="28"/>
              </w:rPr>
              <w:t xml:space="preserve">исловой ряд 1-8. </w:t>
            </w:r>
            <w:r>
              <w:rPr>
                <w:sz w:val="28"/>
                <w:szCs w:val="28"/>
              </w:rPr>
              <w:t>Измерение отрезка с помощью мерки.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Сравнение чисел. Состав числа 8. Куб, брус, </w:t>
            </w:r>
            <w:r>
              <w:rPr>
                <w:sz w:val="28"/>
                <w:szCs w:val="28"/>
              </w:rPr>
              <w:t xml:space="preserve">круг, </w:t>
            </w:r>
            <w:r w:rsidRPr="00CA3EDB">
              <w:rPr>
                <w:sz w:val="28"/>
                <w:szCs w:val="28"/>
              </w:rPr>
              <w:t>шар-распознавание</w:t>
            </w:r>
            <w:r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Сложение и вычитание в пределах 8. Решение задач.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 числа 8. </w:t>
            </w:r>
            <w:r w:rsidRPr="00CA3EDB">
              <w:rPr>
                <w:sz w:val="28"/>
                <w:szCs w:val="28"/>
              </w:rPr>
              <w:t>Решение примеров с неизвестными компонентами, решение задач.</w:t>
            </w:r>
            <w:r>
              <w:rPr>
                <w:sz w:val="28"/>
                <w:szCs w:val="28"/>
              </w:rPr>
              <w:t xml:space="preserve"> Переместительное свойство сложения.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на счётах. Решение, сравнение задач. Геометрические тела. Различение.</w:t>
            </w:r>
            <w:r>
              <w:rPr>
                <w:sz w:val="28"/>
                <w:szCs w:val="28"/>
              </w:rPr>
              <w:t xml:space="preserve"> Самостоятельная работа.</w:t>
            </w:r>
          </w:p>
          <w:p w:rsidR="006F0D0F" w:rsidRDefault="006F0D0F" w:rsidP="00302A78">
            <w:pPr>
              <w:rPr>
                <w:b/>
                <w:i/>
                <w:color w:val="0000FF"/>
                <w:sz w:val="28"/>
                <w:szCs w:val="28"/>
              </w:rPr>
            </w:pPr>
          </w:p>
          <w:p w:rsidR="006F0D0F" w:rsidRPr="009169E1" w:rsidRDefault="006F0D0F" w:rsidP="00302A78">
            <w:pPr>
              <w:rPr>
                <w:sz w:val="28"/>
                <w:szCs w:val="28"/>
              </w:rPr>
            </w:pPr>
            <w:r w:rsidRPr="002E3861">
              <w:rPr>
                <w:b/>
                <w:i/>
                <w:color w:val="0000FF"/>
                <w:sz w:val="28"/>
                <w:szCs w:val="28"/>
              </w:rPr>
              <w:t>Числа. Величин</w:t>
            </w:r>
            <w:r>
              <w:rPr>
                <w:b/>
                <w:i/>
                <w:color w:val="0000FF"/>
                <w:sz w:val="28"/>
                <w:szCs w:val="28"/>
              </w:rPr>
              <w:t>ы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Название, </w:t>
            </w:r>
          </w:p>
          <w:p w:rsidR="006F0D0F" w:rsidRDefault="006F0D0F" w:rsidP="00302A78">
            <w:pPr>
              <w:rPr>
                <w:b/>
                <w:i/>
                <w:color w:val="008000"/>
                <w:sz w:val="28"/>
                <w:szCs w:val="28"/>
              </w:rPr>
            </w:pPr>
            <w:r>
              <w:rPr>
                <w:b/>
                <w:i/>
                <w:color w:val="0000FF"/>
                <w:sz w:val="28"/>
                <w:szCs w:val="28"/>
              </w:rPr>
              <w:t>о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 xml:space="preserve">бозначение  чисел   </w:t>
            </w:r>
            <w:r>
              <w:rPr>
                <w:b/>
                <w:i/>
                <w:color w:val="0000FF"/>
                <w:sz w:val="28"/>
                <w:szCs w:val="28"/>
              </w:rPr>
              <w:t>9,10</w:t>
            </w:r>
            <w:r w:rsidRPr="002E3861">
              <w:rPr>
                <w:b/>
                <w:i/>
                <w:color w:val="0000FF"/>
                <w:sz w:val="28"/>
                <w:szCs w:val="28"/>
              </w:rPr>
              <w:t>.</w:t>
            </w:r>
            <w:r w:rsidRPr="00791197">
              <w:rPr>
                <w:b/>
                <w:i/>
                <w:color w:val="008000"/>
                <w:sz w:val="28"/>
                <w:szCs w:val="28"/>
              </w:rPr>
              <w:t>(</w:t>
            </w:r>
            <w:r>
              <w:rPr>
                <w:b/>
                <w:i/>
                <w:color w:val="008000"/>
                <w:sz w:val="28"/>
                <w:szCs w:val="28"/>
              </w:rPr>
              <w:t>40</w:t>
            </w:r>
            <w:r w:rsidRPr="00791197">
              <w:rPr>
                <w:b/>
                <w:i/>
                <w:color w:val="008000"/>
                <w:sz w:val="28"/>
                <w:szCs w:val="28"/>
              </w:rPr>
              <w:t>ч)</w:t>
            </w:r>
          </w:p>
          <w:p w:rsidR="006F0D0F" w:rsidRPr="002E3861" w:rsidRDefault="006F0D0F" w:rsidP="00302A78">
            <w:pPr>
              <w:rPr>
                <w:b/>
                <w:i/>
                <w:color w:val="0000FF"/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Число и цифра 9. Числовой ряд 1-9. </w:t>
            </w:r>
            <w:r>
              <w:rPr>
                <w:sz w:val="28"/>
                <w:szCs w:val="28"/>
              </w:rPr>
              <w:t>Треугольник. Построение треугольника.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Сравнение чисел. Состав числа 9. Неделя, порядок дней недели.</w:t>
            </w:r>
            <w:r>
              <w:rPr>
                <w:sz w:val="28"/>
                <w:szCs w:val="28"/>
              </w:rPr>
              <w:t xml:space="preserve"> Квадрат. Построение квадрата.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Сложение и вычитание в пределах 9. Решение примеров.</w:t>
            </w:r>
            <w:r>
              <w:rPr>
                <w:sz w:val="28"/>
                <w:szCs w:val="28"/>
              </w:rPr>
              <w:t xml:space="preserve"> Построение прямоугольника.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на счётах. Решение примеров с неизвестными компонентами. Меры ёмкости 1- литр.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задач на сложение и вычитание. Сравнение задач. Мера массы</w:t>
            </w:r>
            <w:r>
              <w:rPr>
                <w:sz w:val="28"/>
                <w:szCs w:val="28"/>
              </w:rPr>
              <w:t xml:space="preserve"> – 1кг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 и цифра 10. Понятие десяток. Место числа 10. Квадрат.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Числовой ряд 1-10. Сравнение чисел. </w:t>
            </w:r>
            <w:r>
              <w:rPr>
                <w:sz w:val="28"/>
                <w:szCs w:val="28"/>
              </w:rPr>
              <w:t>Мера длины – 1дм.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 числа 10. </w:t>
            </w:r>
            <w:r w:rsidRPr="00CA3EDB">
              <w:rPr>
                <w:sz w:val="28"/>
                <w:szCs w:val="28"/>
              </w:rPr>
              <w:t>Порядковые числительные. Мер</w:t>
            </w:r>
            <w:r>
              <w:rPr>
                <w:sz w:val="28"/>
                <w:szCs w:val="28"/>
              </w:rPr>
              <w:t>ы</w:t>
            </w:r>
            <w:r w:rsidRPr="00CA3EDB">
              <w:rPr>
                <w:sz w:val="28"/>
                <w:szCs w:val="28"/>
              </w:rPr>
              <w:t xml:space="preserve"> стоимости.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Дополнение чисел до 10. </w:t>
            </w:r>
            <w:r>
              <w:rPr>
                <w:sz w:val="28"/>
                <w:szCs w:val="28"/>
              </w:rPr>
              <w:t>Мера ёмкости – 1л</w:t>
            </w:r>
            <w:r w:rsidRPr="00CA3EDB">
              <w:rPr>
                <w:sz w:val="28"/>
                <w:szCs w:val="28"/>
              </w:rPr>
              <w:t>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Составление и решение примеров. Решение задач.</w:t>
            </w:r>
            <w:r>
              <w:rPr>
                <w:sz w:val="28"/>
                <w:szCs w:val="28"/>
              </w:rPr>
              <w:t xml:space="preserve"> Самостоятельная работа.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 пройденного материала.</w:t>
            </w:r>
          </w:p>
          <w:p w:rsidR="006F0D0F" w:rsidRDefault="006F0D0F" w:rsidP="00302A78">
            <w:pPr>
              <w:rPr>
                <w:b/>
                <w:color w:val="008000"/>
                <w:sz w:val="28"/>
                <w:szCs w:val="28"/>
                <w:u w:val="single"/>
              </w:rPr>
            </w:pPr>
          </w:p>
          <w:p w:rsidR="006F0D0F" w:rsidRPr="00AC2C29" w:rsidRDefault="006F0D0F" w:rsidP="00302A78">
            <w:pPr>
              <w:jc w:val="center"/>
              <w:rPr>
                <w:b/>
                <w:color w:val="008000"/>
                <w:sz w:val="28"/>
                <w:szCs w:val="28"/>
                <w:u w:val="single"/>
              </w:rPr>
            </w:pPr>
            <w:r>
              <w:rPr>
                <w:b/>
                <w:color w:val="008000"/>
                <w:sz w:val="28"/>
                <w:szCs w:val="28"/>
                <w:u w:val="single"/>
                <w:lang w:val="en-US"/>
              </w:rPr>
              <w:t>IV</w:t>
            </w:r>
            <w:r w:rsidR="004E637A">
              <w:rPr>
                <w:b/>
                <w:color w:val="008000"/>
                <w:sz w:val="28"/>
                <w:szCs w:val="28"/>
                <w:u w:val="single"/>
              </w:rPr>
              <w:t xml:space="preserve"> </w:t>
            </w:r>
            <w:r w:rsidRPr="00AC2C29">
              <w:rPr>
                <w:b/>
                <w:color w:val="008000"/>
                <w:sz w:val="28"/>
                <w:szCs w:val="28"/>
                <w:u w:val="single"/>
              </w:rPr>
              <w:t>ЧЕТВЕРТЬ. (</w:t>
            </w:r>
            <w:r>
              <w:rPr>
                <w:b/>
                <w:color w:val="008000"/>
                <w:sz w:val="28"/>
                <w:szCs w:val="28"/>
                <w:u w:val="single"/>
              </w:rPr>
              <w:t>32</w:t>
            </w:r>
            <w:r w:rsidRPr="00AC2C29">
              <w:rPr>
                <w:b/>
                <w:color w:val="008000"/>
                <w:sz w:val="28"/>
                <w:szCs w:val="28"/>
                <w:u w:val="single"/>
              </w:rPr>
              <w:t>ч)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Повторение пройденного материала в 3 четверти.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Порядковые числительные. Решение примеров на сложение и вычитание. Мера массы.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и сравнение задач.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Проверочная работа по теме: «Порядковые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числительные».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Переместительное свойство сложения. Состав числа 10.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 xml:space="preserve">Решение примеров на счётах. </w:t>
            </w:r>
            <w:r w:rsidRPr="00CA3EDB">
              <w:rPr>
                <w:sz w:val="28"/>
                <w:szCs w:val="28"/>
              </w:rPr>
              <w:lastRenderedPageBreak/>
              <w:t>Составление и решение примеров по таблицам. Порядок дней недели.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Дополнение чисел до заданного числа. Решение задач. Единицы времени.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и задач на сложение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и вычитание. Мер</w:t>
            </w:r>
            <w:r>
              <w:rPr>
                <w:sz w:val="28"/>
                <w:szCs w:val="28"/>
              </w:rPr>
              <w:t>ы</w:t>
            </w:r>
            <w:r w:rsidRPr="00CA3EDB">
              <w:rPr>
                <w:sz w:val="28"/>
                <w:szCs w:val="28"/>
              </w:rPr>
              <w:t xml:space="preserve"> длины.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Составление и решение примеров и задач. Линии.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Состав чисел в пределах 10. Составление задач по картинкам. Измерение отрезков.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Числовой ряд 1-10. Присчитывание и отсчитывание по 1. Вычерчивание отрезков заданной длины.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Сравнение чисел. Вычерчивание линий.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Разложение чисел на два слагаемых, решение задач. Размен монет.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Дополнение чисел. Решение и сравнение задач. Различение геометрических фигур.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и задач. Вычерчивание прямоугольников по заданным параметрам.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 w:rsidRPr="00CA3EDB">
              <w:rPr>
                <w:sz w:val="28"/>
                <w:szCs w:val="28"/>
              </w:rPr>
              <w:t>Решение примеров на счёта</w:t>
            </w:r>
            <w:r>
              <w:rPr>
                <w:sz w:val="28"/>
                <w:szCs w:val="28"/>
              </w:rPr>
              <w:t>х</w:t>
            </w:r>
            <w:r w:rsidRPr="00CA3EDB">
              <w:rPr>
                <w:sz w:val="28"/>
                <w:szCs w:val="28"/>
              </w:rPr>
              <w:t>. Решение задач. Меры времени, массы, длинны.</w:t>
            </w:r>
          </w:p>
          <w:p w:rsidR="006F0D0F" w:rsidRDefault="006F0D0F" w:rsidP="00302A78">
            <w:pPr>
              <w:rPr>
                <w:b/>
                <w:bCs/>
                <w:color w:val="008000"/>
                <w:sz w:val="28"/>
                <w:szCs w:val="28"/>
                <w:u w:val="single"/>
              </w:rPr>
            </w:pPr>
          </w:p>
          <w:p w:rsidR="006F0D0F" w:rsidRPr="00182204" w:rsidRDefault="006F0D0F" w:rsidP="00302A78">
            <w:pPr>
              <w:rPr>
                <w:b/>
                <w:bCs/>
                <w:color w:val="008000"/>
                <w:sz w:val="28"/>
                <w:szCs w:val="28"/>
                <w:u w:val="single"/>
              </w:rPr>
            </w:pPr>
            <w:proofErr w:type="gramStart"/>
            <w:r w:rsidRPr="00182204">
              <w:rPr>
                <w:b/>
                <w:bCs/>
                <w:color w:val="008000"/>
                <w:sz w:val="28"/>
                <w:szCs w:val="28"/>
                <w:u w:val="single"/>
              </w:rPr>
              <w:t>Повторении</w:t>
            </w:r>
            <w:proofErr w:type="gramEnd"/>
            <w:r w:rsidRPr="00182204">
              <w:rPr>
                <w:b/>
                <w:bCs/>
                <w:color w:val="008000"/>
                <w:sz w:val="28"/>
                <w:szCs w:val="28"/>
                <w:u w:val="single"/>
              </w:rPr>
              <w:t xml:space="preserve"> (</w:t>
            </w:r>
            <w:r>
              <w:rPr>
                <w:b/>
                <w:bCs/>
                <w:color w:val="008000"/>
                <w:sz w:val="28"/>
                <w:szCs w:val="28"/>
                <w:u w:val="single"/>
              </w:rPr>
              <w:t>11</w:t>
            </w:r>
            <w:r w:rsidRPr="00182204">
              <w:rPr>
                <w:b/>
                <w:bCs/>
                <w:color w:val="008000"/>
                <w:sz w:val="28"/>
                <w:szCs w:val="28"/>
                <w:u w:val="single"/>
              </w:rPr>
              <w:t>ч)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Сложение и вычитание в пределах 10. Сравнение чисел.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за 2011</w:t>
            </w:r>
            <w:r w:rsidRPr="00CA3EDB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12</w:t>
            </w:r>
            <w:r w:rsidRPr="00CA3EDB">
              <w:rPr>
                <w:sz w:val="28"/>
                <w:szCs w:val="28"/>
              </w:rPr>
              <w:t xml:space="preserve"> учебный год.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теме «Счёт в пределах 10»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решение задач и примеров.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Дополнение чисел до заданного числа. Единицы времени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на нахождение остатка. Вычерчивание геометрических фигур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Сложение и вычитание в пределах 10. Сравнение чисел.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пройденного материала за 2018-2019 учебный год.</w:t>
            </w:r>
          </w:p>
          <w:p w:rsidR="006F0D0F" w:rsidRPr="00CA3EDB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48-49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57-58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59-61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61-62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65-67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69-70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72-74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75-76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78-79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83-84</w:t>
            </w: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Pr="000B706C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88-90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90-91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91-92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93-95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96-99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100-105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106-109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110-112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113-115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119-122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123-124</w:t>
            </w: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125-126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6-10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22-24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27-28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 34-36</w:t>
            </w: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50-55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59-60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61-63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68-72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73-77, 68</w:t>
            </w: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78-79.68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80,100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81,99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91-92,97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93-94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95-96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  <w:p w:rsidR="006F0D0F" w:rsidRPr="009637F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9637FF" w:rsidRDefault="006F0D0F" w:rsidP="00302A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0" w:type="auto"/>
          </w:tcPr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/>
          <w:p w:rsidR="006F0D0F" w:rsidRPr="00F961F9" w:rsidRDefault="006F0D0F" w:rsidP="00302A78">
            <w:r w:rsidRPr="00F961F9">
              <w:t>Картинки натуральные предметы</w:t>
            </w:r>
          </w:p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 w:rsidRPr="00F961F9">
              <w:t>Игрушки,</w:t>
            </w:r>
          </w:p>
          <w:p w:rsidR="006F0D0F" w:rsidRPr="00F961F9" w:rsidRDefault="006F0D0F" w:rsidP="00302A78">
            <w:r w:rsidRPr="00F961F9">
              <w:t>цветные</w:t>
            </w:r>
          </w:p>
          <w:p w:rsidR="006F0D0F" w:rsidRPr="00F961F9" w:rsidRDefault="006F0D0F" w:rsidP="00302A78">
            <w:r w:rsidRPr="00F961F9">
              <w:t>карандаши.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F961F9" w:rsidRDefault="006F0D0F" w:rsidP="00302A78">
            <w:r w:rsidRPr="00F961F9">
              <w:t>Разные предметы.</w:t>
            </w:r>
          </w:p>
          <w:p w:rsidR="006F0D0F" w:rsidRPr="00F961F9" w:rsidRDefault="006F0D0F" w:rsidP="00302A78">
            <w:r w:rsidRPr="00F961F9">
              <w:t>Полоски</w:t>
            </w:r>
          </w:p>
          <w:p w:rsidR="006F0D0F" w:rsidRPr="00F961F9" w:rsidRDefault="006F0D0F" w:rsidP="00302A78">
            <w:r w:rsidRPr="00F961F9">
              <w:t>Круги.</w:t>
            </w:r>
          </w:p>
          <w:p w:rsidR="006F0D0F" w:rsidRDefault="006F0D0F" w:rsidP="00302A78"/>
          <w:p w:rsidR="006F0D0F" w:rsidRPr="00F961F9" w:rsidRDefault="006F0D0F" w:rsidP="00302A78">
            <w:r w:rsidRPr="00F961F9">
              <w:t>Разные предметы.</w:t>
            </w:r>
          </w:p>
          <w:p w:rsidR="006F0D0F" w:rsidRPr="00F961F9" w:rsidRDefault="006F0D0F" w:rsidP="00302A78">
            <w:r w:rsidRPr="00F961F9">
              <w:t>Полоски</w:t>
            </w:r>
          </w:p>
          <w:p w:rsidR="006F0D0F" w:rsidRDefault="006F0D0F" w:rsidP="00302A78">
            <w:r w:rsidRPr="00F961F9">
              <w:t>Круги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F961F9" w:rsidRDefault="006F0D0F" w:rsidP="00302A78">
            <w:r>
              <w:t>Шаблоны</w:t>
            </w:r>
            <w:proofErr w:type="gramStart"/>
            <w:r>
              <w:t>.</w:t>
            </w:r>
            <w:r w:rsidRPr="00F961F9">
              <w:t>.</w:t>
            </w:r>
            <w:proofErr w:type="gramEnd"/>
          </w:p>
          <w:p w:rsidR="006F0D0F" w:rsidRPr="00F961F9" w:rsidRDefault="006F0D0F" w:rsidP="00302A78">
            <w:r w:rsidRPr="00F961F9">
              <w:t>Картинки.</w:t>
            </w:r>
          </w:p>
          <w:p w:rsidR="006F0D0F" w:rsidRDefault="006F0D0F" w:rsidP="00302A78">
            <w:r w:rsidRPr="00F961F9">
              <w:t>Карандаши.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</w:t>
            </w:r>
          </w:p>
          <w:p w:rsidR="006F0D0F" w:rsidRDefault="006F0D0F" w:rsidP="00302A78"/>
          <w:p w:rsidR="006F0D0F" w:rsidRDefault="006F0D0F" w:rsidP="00302A78">
            <w:r>
              <w:t>Дидактическая игра «Поляна»</w:t>
            </w:r>
          </w:p>
          <w:p w:rsidR="006F0D0F" w:rsidRPr="00F961F9" w:rsidRDefault="006F0D0F" w:rsidP="00302A78"/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/>
          <w:p w:rsidR="006F0D0F" w:rsidRPr="00F961F9" w:rsidRDefault="006F0D0F" w:rsidP="00302A78">
            <w:r w:rsidRPr="00F961F9">
              <w:t>Разные предметы.</w:t>
            </w:r>
          </w:p>
          <w:p w:rsidR="006F0D0F" w:rsidRPr="00F961F9" w:rsidRDefault="006F0D0F" w:rsidP="00302A78">
            <w:r w:rsidRPr="00F961F9">
              <w:t>Полоски</w:t>
            </w:r>
          </w:p>
          <w:p w:rsidR="006F0D0F" w:rsidRDefault="006F0D0F" w:rsidP="00302A78">
            <w:r>
              <w:t>Геометрические фигуры.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 w:rsidRPr="00F961F9">
              <w:t>Разные предметы.</w:t>
            </w:r>
          </w:p>
          <w:p w:rsidR="006F0D0F" w:rsidRPr="00F961F9" w:rsidRDefault="006F0D0F" w:rsidP="00302A78">
            <w:r>
              <w:t>Треугольники.</w:t>
            </w:r>
          </w:p>
          <w:p w:rsidR="006F0D0F" w:rsidRPr="00F961F9" w:rsidRDefault="006F0D0F" w:rsidP="00302A78">
            <w:r w:rsidRPr="00F961F9">
              <w:t>Круги</w:t>
            </w:r>
            <w:r>
              <w:t>.</w:t>
            </w:r>
          </w:p>
          <w:p w:rsidR="006F0D0F" w:rsidRPr="00F961F9" w:rsidRDefault="006F0D0F" w:rsidP="00302A78">
            <w:r w:rsidRPr="00F961F9">
              <w:t>Игрушки,</w:t>
            </w:r>
          </w:p>
          <w:p w:rsidR="006F0D0F" w:rsidRPr="00F961F9" w:rsidRDefault="006F0D0F" w:rsidP="00302A78">
            <w:r w:rsidRPr="00F961F9">
              <w:t>цветные</w:t>
            </w:r>
          </w:p>
          <w:p w:rsidR="006F0D0F" w:rsidRPr="00F961F9" w:rsidRDefault="006F0D0F" w:rsidP="00302A78">
            <w:r w:rsidRPr="00F961F9">
              <w:t>карандаши.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F961F9" w:rsidRDefault="006F0D0F" w:rsidP="00302A78">
            <w:r w:rsidRPr="00F961F9">
              <w:t>Разные предметы.</w:t>
            </w:r>
          </w:p>
          <w:p w:rsidR="006F0D0F" w:rsidRPr="00F961F9" w:rsidRDefault="006F0D0F" w:rsidP="00302A78">
            <w:r>
              <w:t>Геометрические фигуры.</w:t>
            </w:r>
          </w:p>
          <w:p w:rsidR="006F0D0F" w:rsidRDefault="006F0D0F" w:rsidP="00302A78"/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/>
          <w:p w:rsidR="006F0D0F" w:rsidRPr="00F961F9" w:rsidRDefault="006F0D0F" w:rsidP="00302A78">
            <w:r>
              <w:t>Шаблоны</w:t>
            </w:r>
            <w:proofErr w:type="gramStart"/>
            <w:r>
              <w:t>.</w:t>
            </w:r>
            <w:r w:rsidRPr="00F961F9">
              <w:t>.</w:t>
            </w:r>
            <w:proofErr w:type="gramEnd"/>
          </w:p>
          <w:p w:rsidR="006F0D0F" w:rsidRPr="00F961F9" w:rsidRDefault="006F0D0F" w:rsidP="00302A78">
            <w:r w:rsidRPr="00F961F9">
              <w:t>Картинки.</w:t>
            </w:r>
          </w:p>
          <w:p w:rsidR="006F0D0F" w:rsidRDefault="006F0D0F" w:rsidP="00302A78">
            <w:r w:rsidRPr="00F961F9">
              <w:t>Карандаши.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</w:t>
            </w:r>
          </w:p>
          <w:p w:rsidR="006F0D0F" w:rsidRDefault="006F0D0F" w:rsidP="00302A78">
            <w:r>
              <w:t>Дидактическая игра «Теремок»</w:t>
            </w:r>
          </w:p>
          <w:p w:rsidR="006F0D0F" w:rsidRPr="00F961F9" w:rsidRDefault="006F0D0F" w:rsidP="00302A78"/>
          <w:p w:rsidR="006F0D0F" w:rsidRPr="00F961F9" w:rsidRDefault="006F0D0F" w:rsidP="00302A78">
            <w:r w:rsidRPr="00F961F9">
              <w:t>Разные предметы.</w:t>
            </w:r>
          </w:p>
          <w:p w:rsidR="006F0D0F" w:rsidRDefault="006F0D0F" w:rsidP="00302A78">
            <w:r>
              <w:t>Геометрические фигуры.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Сюжетные картинки.</w:t>
            </w:r>
          </w:p>
          <w:p w:rsidR="006F0D0F" w:rsidRDefault="006F0D0F" w:rsidP="00302A78">
            <w:r>
              <w:t>Геометрические фигуры.</w:t>
            </w:r>
          </w:p>
          <w:p w:rsidR="006F0D0F" w:rsidRDefault="006F0D0F" w:rsidP="00302A78">
            <w:r w:rsidRPr="00A95F25">
              <w:t>Цветные палочки.</w:t>
            </w:r>
          </w:p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 w:rsidRPr="00F961F9">
              <w:t>Таблицы, картинки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Счётный материал. Геометрический материал.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>
              <w:t>Сюжетные картинки</w:t>
            </w:r>
            <w:r w:rsidRPr="00F961F9">
              <w:t>.</w:t>
            </w:r>
          </w:p>
          <w:p w:rsidR="006F0D0F" w:rsidRPr="00F961F9" w:rsidRDefault="006F0D0F" w:rsidP="00302A78">
            <w:r>
              <w:t>Фотографии.</w:t>
            </w:r>
          </w:p>
          <w:p w:rsidR="006F0D0F" w:rsidRPr="00F961F9" w:rsidRDefault="006F0D0F" w:rsidP="00302A78">
            <w:r>
              <w:t>Счётный материал, картинки, таблицы.</w:t>
            </w:r>
          </w:p>
          <w:p w:rsidR="006F0D0F" w:rsidRDefault="006F0D0F" w:rsidP="00302A78">
            <w:r>
              <w:t>Ёмкости различных объёмов, жидкости, сыпучие вещества.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/>
          <w:p w:rsidR="006F0D0F" w:rsidRPr="00F961F9" w:rsidRDefault="006F0D0F" w:rsidP="00302A78">
            <w:r w:rsidRPr="00F961F9">
              <w:t>Касса цифр</w:t>
            </w:r>
          </w:p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>
            <w:r w:rsidRPr="00F961F9">
              <w:t>Счетные палочки, предметы</w:t>
            </w:r>
          </w:p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>
              <w:t>Картинки, натуральные предметы</w:t>
            </w:r>
          </w:p>
          <w:p w:rsidR="006F0D0F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r>
              <w:t>Картинки</w:t>
            </w:r>
          </w:p>
          <w:p w:rsidR="006F0D0F" w:rsidRDefault="006F0D0F" w:rsidP="00302A78">
            <w:r>
              <w:t>Дидактическая игра «Поляна»</w:t>
            </w:r>
          </w:p>
          <w:p w:rsidR="006F0D0F" w:rsidRDefault="006F0D0F" w:rsidP="00302A78"/>
          <w:p w:rsidR="006F0D0F" w:rsidRDefault="006F0D0F" w:rsidP="00302A78">
            <w:r>
              <w:t>Касса цифр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материал.</w:t>
            </w:r>
          </w:p>
          <w:p w:rsidR="006F0D0F" w:rsidRDefault="006F0D0F" w:rsidP="00302A78">
            <w:r>
              <w:t>Линейки.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материал.</w:t>
            </w:r>
          </w:p>
          <w:p w:rsidR="006F0D0F" w:rsidRDefault="006F0D0F" w:rsidP="00302A78"/>
          <w:p w:rsidR="006F0D0F" w:rsidRDefault="006F0D0F" w:rsidP="00302A78">
            <w:r>
              <w:t>Картинки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Дидактическая игра «Поляна»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Касса цифр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Игрушки</w:t>
            </w:r>
          </w:p>
          <w:p w:rsidR="006F0D0F" w:rsidRDefault="006F0D0F" w:rsidP="00302A78">
            <w:r>
              <w:t>рисунки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Таблицы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Геометрические фигуры.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Монеты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Геометрические фигуры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Игрушки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предметы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Таблицы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Геометрические фигуры</w:t>
            </w:r>
          </w:p>
          <w:p w:rsidR="006F0D0F" w:rsidRDefault="006F0D0F" w:rsidP="00302A78">
            <w:r>
              <w:t>Игрушки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предметы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Таблицы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Карточки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lastRenderedPageBreak/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r>
              <w:t>Геометрические фигуры</w:t>
            </w:r>
          </w:p>
          <w:p w:rsidR="006F0D0F" w:rsidRDefault="006F0D0F" w:rsidP="00302A78">
            <w:r>
              <w:t>Игрушки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предметы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Таблицы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Карточки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 xml:space="preserve">Картинки, </w:t>
            </w:r>
            <w:r>
              <w:lastRenderedPageBreak/>
              <w:t>натуральные предметы.</w:t>
            </w: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Pr="008D2C64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pPr>
              <w:rPr>
                <w:sz w:val="28"/>
                <w:szCs w:val="28"/>
              </w:rPr>
            </w:pPr>
          </w:p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>
            <w:r>
              <w:t>Карточки</w:t>
            </w:r>
          </w:p>
          <w:p w:rsidR="006F0D0F" w:rsidRDefault="006F0D0F" w:rsidP="00302A78">
            <w:r>
              <w:t>Счеты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Карточки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Картинки, натуральные предметы.</w:t>
            </w:r>
          </w:p>
          <w:p w:rsidR="006F0D0F" w:rsidRDefault="006F0D0F" w:rsidP="00302A78"/>
          <w:p w:rsidR="006F0D0F" w:rsidRPr="00F961F9" w:rsidRDefault="006F0D0F" w:rsidP="00302A78"/>
          <w:p w:rsidR="006F0D0F" w:rsidRPr="00F961F9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Касса цифр.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Карточки</w:t>
            </w:r>
          </w:p>
          <w:p w:rsidR="006F0D0F" w:rsidRDefault="006F0D0F" w:rsidP="00302A78"/>
          <w:p w:rsidR="006F0D0F" w:rsidRDefault="006F0D0F" w:rsidP="00302A78"/>
          <w:p w:rsidR="006F0D0F" w:rsidRDefault="006F0D0F" w:rsidP="00302A78"/>
          <w:p w:rsidR="006F0D0F" w:rsidRDefault="006F0D0F" w:rsidP="00302A78">
            <w:r>
              <w:t>Счетный материал</w:t>
            </w:r>
          </w:p>
          <w:p w:rsidR="006F0D0F" w:rsidRDefault="006F0D0F" w:rsidP="00302A78"/>
          <w:p w:rsidR="006F0D0F" w:rsidRDefault="006F0D0F" w:rsidP="00302A78"/>
          <w:p w:rsidR="006F0D0F" w:rsidRPr="00F961F9" w:rsidRDefault="006F0D0F" w:rsidP="00302A78">
            <w:r>
              <w:t>Картинки, натуральные предметы.</w:t>
            </w:r>
          </w:p>
          <w:p w:rsidR="006F0D0F" w:rsidRPr="00F961F9" w:rsidRDefault="006F0D0F" w:rsidP="00302A78"/>
          <w:p w:rsidR="006F0D0F" w:rsidRDefault="006F0D0F" w:rsidP="00302A78"/>
          <w:p w:rsidR="006F0D0F" w:rsidRPr="008D2C64" w:rsidRDefault="006F0D0F" w:rsidP="00302A78">
            <w:pPr>
              <w:rPr>
                <w:sz w:val="28"/>
                <w:szCs w:val="28"/>
              </w:rPr>
            </w:pPr>
            <w:r>
              <w:t>Касса цифр</w:t>
            </w:r>
          </w:p>
        </w:tc>
      </w:tr>
    </w:tbl>
    <w:p w:rsidR="006F0D0F" w:rsidRDefault="006F0D0F" w:rsidP="006F0D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0D0F" w:rsidRPr="00014008" w:rsidRDefault="006F0D0F" w:rsidP="00A575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5327" w:rsidRPr="00014008" w:rsidRDefault="005D5327" w:rsidP="005D5327">
      <w:pPr>
        <w:spacing w:after="0" w:line="240" w:lineRule="auto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014008">
        <w:rPr>
          <w:rFonts w:ascii="Times New Roman" w:hAnsi="Times New Roman" w:cs="Times New Roman"/>
          <w:b/>
          <w:color w:val="00000A"/>
          <w:sz w:val="28"/>
          <w:szCs w:val="28"/>
        </w:rPr>
        <w:t>Материально – техническое обеспечение</w:t>
      </w:r>
    </w:p>
    <w:p w:rsidR="005D5327" w:rsidRPr="00014008" w:rsidRDefault="005D5327" w:rsidP="005D5327">
      <w:pPr>
        <w:spacing w:after="0" w:line="240" w:lineRule="auto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bCs/>
          <w:sz w:val="28"/>
          <w:szCs w:val="28"/>
        </w:rPr>
        <w:t>Учебно-методический комплект:</w:t>
      </w:r>
    </w:p>
    <w:p w:rsidR="005D5327" w:rsidRPr="00014008" w:rsidRDefault="005D5327" w:rsidP="005D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14008">
        <w:rPr>
          <w:rFonts w:ascii="Times New Roman" w:eastAsia="Times New Roman" w:hAnsi="Times New Roman" w:cs="Times New Roman"/>
          <w:sz w:val="28"/>
          <w:szCs w:val="28"/>
        </w:rPr>
        <w:t xml:space="preserve">Алышева Т.В. Математика. Учебник. 1 класс.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В 2 ч. – М.: Просвещение, 2015.</w:t>
      </w:r>
    </w:p>
    <w:p w:rsidR="005D5327" w:rsidRPr="00014008" w:rsidRDefault="005D5327" w:rsidP="005D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Алышева Т.В. Математика. Рабочая тетрадь. 1 класс. Пособие для учащихся специальных  (коррекционных) образовательных учреждений (VIII вид). В 2 ч. – М.: Просвещение, 2016.</w:t>
      </w:r>
    </w:p>
    <w:p w:rsidR="005D5327" w:rsidRPr="00014008" w:rsidRDefault="005D5327" w:rsidP="005D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Дидактический материал в виде: предметов различной формы, величины, цвета, счетного материала; таблиц на печатной основе; программного обеспечения для персональ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компьютера, с помощью которого выполняются упражнения по формированию вычис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лительных навыков, и другие средства;</w:t>
      </w:r>
    </w:p>
    <w:p w:rsidR="005D5327" w:rsidRPr="00014008" w:rsidRDefault="005D5327" w:rsidP="005D5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Демонстрационный материал: таблицы, </w:t>
      </w:r>
      <w:r w:rsidRPr="00014008">
        <w:rPr>
          <w:rFonts w:ascii="Times New Roman" w:hAnsi="Times New Roman" w:cs="Times New Roman"/>
          <w:sz w:val="28"/>
          <w:szCs w:val="28"/>
        </w:rPr>
        <w:t>набор цифр, знаков.</w:t>
      </w:r>
    </w:p>
    <w:p w:rsidR="00147277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измерительные инструменты и приспособления: линейки, циркули, наборы угольников, метр);</w:t>
      </w:r>
      <w:r w:rsidR="001472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47277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демонстрационных пособий для изучения геометрических величин, геометрических фигур и тел; </w:t>
      </w:r>
    </w:p>
    <w:p w:rsidR="00147277" w:rsidRDefault="005D5327" w:rsidP="005D5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видеофрагменты и другие информационные объекты (изображения, аудио- и видео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записи),</w:t>
      </w:r>
      <w:r w:rsidR="001472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отражающие основные темы курса математики;</w:t>
      </w:r>
    </w:p>
    <w:p w:rsidR="005D5327" w:rsidRPr="00014008" w:rsidRDefault="005D5327" w:rsidP="005D5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0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настольных развивающих игр.</w:t>
      </w:r>
    </w:p>
    <w:p w:rsidR="005D5327" w:rsidRPr="00014008" w:rsidRDefault="005D5327" w:rsidP="005D5327">
      <w:pPr>
        <w:rPr>
          <w:rFonts w:ascii="Times New Roman" w:hAnsi="Times New Roman" w:cs="Times New Roman"/>
          <w:sz w:val="28"/>
          <w:szCs w:val="28"/>
        </w:rPr>
      </w:pPr>
    </w:p>
    <w:sectPr w:rsidR="005D5327" w:rsidRPr="00014008" w:rsidSect="004D7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3D3446"/>
    <w:multiLevelType w:val="hybridMultilevel"/>
    <w:tmpl w:val="56B26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8075B"/>
    <w:multiLevelType w:val="hybridMultilevel"/>
    <w:tmpl w:val="AD24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33DF3"/>
    <w:multiLevelType w:val="hybridMultilevel"/>
    <w:tmpl w:val="979833D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56BF348A"/>
    <w:multiLevelType w:val="hybridMultilevel"/>
    <w:tmpl w:val="BE7C4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5436D"/>
    <w:multiLevelType w:val="multilevel"/>
    <w:tmpl w:val="6506008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E8"/>
    <w:rsid w:val="00014008"/>
    <w:rsid w:val="00054EF6"/>
    <w:rsid w:val="000F45E5"/>
    <w:rsid w:val="0012600A"/>
    <w:rsid w:val="00147277"/>
    <w:rsid w:val="001633C5"/>
    <w:rsid w:val="00165BD9"/>
    <w:rsid w:val="0021355A"/>
    <w:rsid w:val="002F36BA"/>
    <w:rsid w:val="002F7609"/>
    <w:rsid w:val="00302A78"/>
    <w:rsid w:val="00337065"/>
    <w:rsid w:val="003668E8"/>
    <w:rsid w:val="00397EC7"/>
    <w:rsid w:val="003E63C2"/>
    <w:rsid w:val="004065C8"/>
    <w:rsid w:val="004A405B"/>
    <w:rsid w:val="004D700A"/>
    <w:rsid w:val="004E637A"/>
    <w:rsid w:val="005657C3"/>
    <w:rsid w:val="00566A24"/>
    <w:rsid w:val="005900BD"/>
    <w:rsid w:val="005A2492"/>
    <w:rsid w:val="005D5327"/>
    <w:rsid w:val="005D6DEE"/>
    <w:rsid w:val="005F0625"/>
    <w:rsid w:val="005F11B0"/>
    <w:rsid w:val="00625867"/>
    <w:rsid w:val="00664FE8"/>
    <w:rsid w:val="006F0D0F"/>
    <w:rsid w:val="007B6FFB"/>
    <w:rsid w:val="0088359B"/>
    <w:rsid w:val="009E57A1"/>
    <w:rsid w:val="00A01D01"/>
    <w:rsid w:val="00A42DE2"/>
    <w:rsid w:val="00A575C0"/>
    <w:rsid w:val="00A7280E"/>
    <w:rsid w:val="00AA1E48"/>
    <w:rsid w:val="00AD5A80"/>
    <w:rsid w:val="00B6660F"/>
    <w:rsid w:val="00B938E7"/>
    <w:rsid w:val="00BC4FC2"/>
    <w:rsid w:val="00BD50F4"/>
    <w:rsid w:val="00C52A06"/>
    <w:rsid w:val="00D10408"/>
    <w:rsid w:val="00D324F2"/>
    <w:rsid w:val="00D6219C"/>
    <w:rsid w:val="00D72215"/>
    <w:rsid w:val="00D95E8C"/>
    <w:rsid w:val="00DC790A"/>
    <w:rsid w:val="00E10630"/>
    <w:rsid w:val="00E1743D"/>
    <w:rsid w:val="00ED6E98"/>
    <w:rsid w:val="00EE7211"/>
    <w:rsid w:val="00F059EF"/>
    <w:rsid w:val="00F96999"/>
    <w:rsid w:val="00FD0D16"/>
    <w:rsid w:val="00FE7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53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54EF6"/>
  </w:style>
  <w:style w:type="paragraph" w:styleId="a6">
    <w:name w:val="List Paragraph"/>
    <w:basedOn w:val="a"/>
    <w:uiPriority w:val="34"/>
    <w:qFormat/>
    <w:rsid w:val="00397EC7"/>
    <w:pPr>
      <w:ind w:left="720"/>
      <w:contextualSpacing/>
    </w:pPr>
  </w:style>
  <w:style w:type="paragraph" w:styleId="a7">
    <w:name w:val="No Spacing"/>
    <w:uiPriority w:val="1"/>
    <w:qFormat/>
    <w:rsid w:val="00A7280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nhideWhenUsed/>
    <w:rsid w:val="00A728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A7280E"/>
    <w:rPr>
      <w:rFonts w:ascii="Times New Roman" w:eastAsia="Times New Roman" w:hAnsi="Times New Roman" w:cs="Times New Roman"/>
      <w:sz w:val="28"/>
      <w:szCs w:val="24"/>
    </w:rPr>
  </w:style>
  <w:style w:type="character" w:styleId="aa">
    <w:name w:val="Hyperlink"/>
    <w:uiPriority w:val="99"/>
    <w:unhideWhenUsed/>
    <w:rsid w:val="005D6D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53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54EF6"/>
  </w:style>
  <w:style w:type="paragraph" w:styleId="a6">
    <w:name w:val="List Paragraph"/>
    <w:basedOn w:val="a"/>
    <w:uiPriority w:val="34"/>
    <w:qFormat/>
    <w:rsid w:val="00397EC7"/>
    <w:pPr>
      <w:ind w:left="720"/>
      <w:contextualSpacing/>
    </w:pPr>
  </w:style>
  <w:style w:type="paragraph" w:styleId="a7">
    <w:name w:val="No Spacing"/>
    <w:uiPriority w:val="1"/>
    <w:qFormat/>
    <w:rsid w:val="00A7280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unhideWhenUsed/>
    <w:rsid w:val="00A728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A7280E"/>
    <w:rPr>
      <w:rFonts w:ascii="Times New Roman" w:eastAsia="Times New Roman" w:hAnsi="Times New Roman" w:cs="Times New Roman"/>
      <w:sz w:val="28"/>
      <w:szCs w:val="24"/>
    </w:rPr>
  </w:style>
  <w:style w:type="character" w:styleId="aa">
    <w:name w:val="Hyperlink"/>
    <w:uiPriority w:val="99"/>
    <w:unhideWhenUsed/>
    <w:rsid w:val="005D6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ipkro.ru/content/files/documents/podrazdeleniya/cuar/normativ/prikaz-345-ot-28.12.2018-fpu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69C75-0FFC-4773-8720-CB9EC72D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5437</Words>
  <Characters>30993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2018-08-23T08:31:00Z</cp:lastPrinted>
  <dcterms:created xsi:type="dcterms:W3CDTF">2019-12-05T08:59:00Z</dcterms:created>
  <dcterms:modified xsi:type="dcterms:W3CDTF">2019-12-05T08:59:00Z</dcterms:modified>
</cp:coreProperties>
</file>